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698D" w:rsidP="00BD3C6A">
      <w:pPr>
        <w:ind w:left="2832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ПОСТАНОВЛЕНИЕ № 5-</w:t>
      </w:r>
      <w:r w:rsidR="000C5D03">
        <w:rPr>
          <w:rFonts w:eastAsia="MS Mincho"/>
          <w:b/>
          <w:sz w:val="28"/>
          <w:szCs w:val="28"/>
        </w:rPr>
        <w:t>21</w:t>
      </w:r>
      <w:r w:rsidR="007A5B1D">
        <w:rPr>
          <w:rFonts w:eastAsia="MS Mincho"/>
          <w:b/>
          <w:sz w:val="28"/>
          <w:szCs w:val="28"/>
        </w:rPr>
        <w:t>-2402/2024</w:t>
      </w:r>
      <w:r w:rsidR="00BD3C6A">
        <w:rPr>
          <w:rFonts w:eastAsia="MS Mincho"/>
          <w:b/>
          <w:sz w:val="28"/>
          <w:szCs w:val="28"/>
        </w:rPr>
        <w:t xml:space="preserve">     </w:t>
      </w:r>
    </w:p>
    <w:p w:rsidR="00BD3C6A" w:rsidRPr="00964EA4" w:rsidP="00BD3C6A">
      <w:pPr>
        <w:ind w:left="2832"/>
        <w:jc w:val="both"/>
        <w:rPr>
          <w:rFonts w:eastAsia="MS Mincho"/>
          <w:sz w:val="16"/>
          <w:szCs w:val="16"/>
        </w:rPr>
      </w:pPr>
    </w:p>
    <w:p w:rsidR="00BD3C6A" w:rsidP="00BD3C6A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12 февраля 2024 г.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 г.Пыть-Ях   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  <w:r>
        <w:rPr>
          <w:rFonts w:eastAsia="MS Mincho"/>
          <w:sz w:val="16"/>
          <w:szCs w:val="16"/>
        </w:rPr>
        <w:tab/>
      </w:r>
    </w:p>
    <w:p w:rsidR="00BD3C6A" w:rsidRPr="00DC5491" w:rsidP="00BD3C6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</w:t>
      </w:r>
      <w:r w:rsidRPr="00DC5491">
        <w:rPr>
          <w:rFonts w:eastAsia="MS Mincho"/>
          <w:sz w:val="28"/>
          <w:szCs w:val="28"/>
        </w:rPr>
        <w:t xml:space="preserve">Мансийского автономного округа – Югры Клочков А.А., рассмотрев по адресу: Ханты-Мансийский автономный округ-Югра, г. Пыть-Ях, </w:t>
      </w:r>
      <w:r w:rsidRPr="00DC5491" w:rsidR="00BD1CBF">
        <w:rPr>
          <w:rFonts w:eastAsia="MS Mincho"/>
          <w:sz w:val="28"/>
          <w:szCs w:val="28"/>
        </w:rPr>
        <w:t>2 мкр., д. 4</w:t>
      </w:r>
      <w:r w:rsidRPr="00DC5491">
        <w:rPr>
          <w:rFonts w:eastAsia="MS Mincho"/>
          <w:sz w:val="28"/>
          <w:szCs w:val="28"/>
        </w:rPr>
        <w:t xml:space="preserve">, дело об административном правонарушении в отношении </w:t>
      </w:r>
    </w:p>
    <w:p w:rsidR="00DC5491" w:rsidRPr="00DC5491" w:rsidP="00DC54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Албекхаджуева</w:t>
      </w:r>
      <w:r>
        <w:rPr>
          <w:rFonts w:eastAsia="MS Mincho"/>
          <w:sz w:val="28"/>
          <w:szCs w:val="28"/>
        </w:rPr>
        <w:t xml:space="preserve"> Руслана </w:t>
      </w:r>
      <w:r>
        <w:rPr>
          <w:rFonts w:eastAsia="MS Mincho"/>
          <w:sz w:val="28"/>
          <w:szCs w:val="28"/>
        </w:rPr>
        <w:t>Рамзановича</w:t>
      </w:r>
      <w:r w:rsidRPr="00DC5491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DC5491">
        <w:rPr>
          <w:rFonts w:eastAsia="MS Mincho"/>
          <w:sz w:val="28"/>
          <w:szCs w:val="28"/>
        </w:rPr>
        <w:t>,</w:t>
      </w:r>
    </w:p>
    <w:p w:rsidR="00BD3C6A" w:rsidP="00BD3C6A">
      <w:pPr>
        <w:jc w:val="both"/>
        <w:rPr>
          <w:rFonts w:eastAsia="MS Mincho"/>
          <w:sz w:val="28"/>
          <w:szCs w:val="28"/>
        </w:rPr>
      </w:pPr>
      <w:r w:rsidRPr="00DC5491">
        <w:rPr>
          <w:rFonts w:eastAsia="MS Mincho"/>
          <w:sz w:val="28"/>
          <w:szCs w:val="28"/>
        </w:rPr>
        <w:tab/>
        <w:t>за совершение  административного пра</w:t>
      </w:r>
      <w:r w:rsidRPr="00DC5491">
        <w:rPr>
          <w:rFonts w:eastAsia="MS Mincho"/>
          <w:sz w:val="28"/>
          <w:szCs w:val="28"/>
        </w:rPr>
        <w:t>вонарушения</w:t>
      </w:r>
      <w:r w:rsidRPr="00DC5491" w:rsidR="002F488B">
        <w:rPr>
          <w:rFonts w:eastAsia="MS Mincho"/>
          <w:sz w:val="28"/>
          <w:szCs w:val="28"/>
        </w:rPr>
        <w:t>, предусмотренного ч. 1 ст. 12.26</w:t>
      </w:r>
      <w:r w:rsidRPr="00DC5491">
        <w:rPr>
          <w:rFonts w:eastAsia="MS Mincho"/>
          <w:sz w:val="28"/>
          <w:szCs w:val="28"/>
        </w:rPr>
        <w:t xml:space="preserve"> КоАП РФ,</w:t>
      </w:r>
    </w:p>
    <w:p w:rsidR="000C5D03" w:rsidRPr="00DC5491" w:rsidP="00BD3C6A">
      <w:pPr>
        <w:jc w:val="both"/>
        <w:rPr>
          <w:rFonts w:eastAsia="MS Mincho"/>
          <w:sz w:val="28"/>
          <w:szCs w:val="28"/>
        </w:rPr>
      </w:pPr>
    </w:p>
    <w:p w:rsidR="0021590C" w:rsidP="0021590C">
      <w:pPr>
        <w:ind w:left="3540"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УСТАНОВИЛ:</w:t>
      </w:r>
    </w:p>
    <w:p w:rsidR="0021590C" w:rsidP="0021590C">
      <w:pPr>
        <w:jc w:val="both"/>
        <w:rPr>
          <w:rFonts w:eastAsia="MS Mincho"/>
          <w:sz w:val="16"/>
          <w:szCs w:val="16"/>
        </w:rPr>
      </w:pPr>
    </w:p>
    <w:p w:rsidR="00DC5491" w:rsidRPr="007A5B1D" w:rsidP="00DC5491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 xml:space="preserve">Гр-н </w:t>
      </w:r>
      <w:r w:rsidR="007A5B1D">
        <w:rPr>
          <w:rFonts w:eastAsia="MS Mincho"/>
          <w:sz w:val="28"/>
          <w:szCs w:val="28"/>
        </w:rPr>
        <w:t>Албекхаджуев Р.Р.</w:t>
      </w:r>
      <w:r>
        <w:rPr>
          <w:rFonts w:eastAsia="MS Mincho"/>
          <w:sz w:val="28"/>
          <w:szCs w:val="28"/>
        </w:rPr>
        <w:t xml:space="preserve"> ---</w:t>
      </w:r>
      <w:r w:rsidR="007A5B1D">
        <w:rPr>
          <w:rFonts w:eastAsia="MS Mincho"/>
          <w:sz w:val="28"/>
          <w:szCs w:val="28"/>
        </w:rPr>
        <w:t xml:space="preserve"> минут около долма </w:t>
      </w:r>
      <w:r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 </w:t>
      </w:r>
      <w:r w:rsidRPr="00B16325">
        <w:rPr>
          <w:rFonts w:eastAsia="MS Mincho"/>
          <w:sz w:val="28"/>
          <w:szCs w:val="28"/>
        </w:rPr>
        <w:t xml:space="preserve">отказался выполнить законное требование </w:t>
      </w:r>
      <w:r w:rsidRPr="00B16325">
        <w:rPr>
          <w:rFonts w:eastAsia="MS Mincho"/>
          <w:sz w:val="28"/>
          <w:szCs w:val="28"/>
        </w:rPr>
        <w:t>уполномоченного должностного лица о прохождении медицинского освидетельствования на состояние опьянения, до этого</w:t>
      </w:r>
      <w:r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управлял транспортным средством автомобилем </w:t>
      </w:r>
      <w:r>
        <w:rPr>
          <w:rFonts w:eastAsia="MS Mincho"/>
          <w:sz w:val="28"/>
          <w:szCs w:val="28"/>
        </w:rPr>
        <w:t>---</w:t>
      </w:r>
      <w:r w:rsidRPr="007A5B1D">
        <w:rPr>
          <w:rFonts w:eastAsia="MS Mincho"/>
          <w:sz w:val="28"/>
          <w:szCs w:val="28"/>
        </w:rPr>
        <w:t xml:space="preserve"> с признаками опьянения – </w:t>
      </w:r>
      <w:r w:rsidRPr="007A5B1D" w:rsidR="007A5B1D">
        <w:rPr>
          <w:rFonts w:eastAsia="MS Mincho"/>
          <w:sz w:val="28"/>
          <w:szCs w:val="28"/>
        </w:rPr>
        <w:t>запах алкоголя из полости рта</w:t>
      </w:r>
      <w:r w:rsidRPr="007A5B1D">
        <w:rPr>
          <w:rFonts w:eastAsia="MS Mincho"/>
          <w:sz w:val="28"/>
          <w:szCs w:val="28"/>
        </w:rPr>
        <w:t>, имелись достато</w:t>
      </w:r>
      <w:r w:rsidRPr="007A5B1D">
        <w:rPr>
          <w:rFonts w:eastAsia="MS Mincho"/>
          <w:sz w:val="28"/>
          <w:szCs w:val="28"/>
        </w:rPr>
        <w:t>чные основания полагать, что он находится в состоянии опьянения, при</w:t>
      </w:r>
      <w:r w:rsidRPr="007A5B1D" w:rsidR="007A5B1D">
        <w:rPr>
          <w:rFonts w:eastAsia="MS Mincho"/>
          <w:sz w:val="28"/>
          <w:szCs w:val="28"/>
        </w:rPr>
        <w:t xml:space="preserve"> этом результаты проведенного 26.11.2023 02 часа 37 минут </w:t>
      </w:r>
      <w:r w:rsidRPr="007A5B1D">
        <w:rPr>
          <w:rFonts w:eastAsia="MS Mincho"/>
          <w:sz w:val="28"/>
          <w:szCs w:val="28"/>
        </w:rPr>
        <w:t xml:space="preserve">освидетельствования на состояние алкогольного опьянения были отрицательны. </w:t>
      </w:r>
    </w:p>
    <w:p w:rsidR="0021590C" w:rsidRPr="007A5B1D" w:rsidP="0021590C">
      <w:pPr>
        <w:ind w:right="-1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ab/>
        <w:t>Для рассмотрения составленного по ч. 1 ст. 12.26 КоАП</w:t>
      </w:r>
      <w:r w:rsidRPr="007A5B1D">
        <w:rPr>
          <w:rFonts w:eastAsia="MS Mincho"/>
          <w:sz w:val="28"/>
          <w:szCs w:val="28"/>
        </w:rPr>
        <w:t xml:space="preserve"> РФ протокола об административном правонарушении назначено судебное заседание. </w:t>
      </w:r>
    </w:p>
    <w:p w:rsidR="00B80BDF" w:rsidRPr="007A5B1D" w:rsidP="007A5B1D">
      <w:pPr>
        <w:ind w:firstLine="708"/>
        <w:jc w:val="both"/>
        <w:rPr>
          <w:sz w:val="28"/>
          <w:szCs w:val="28"/>
        </w:rPr>
      </w:pPr>
      <w:r w:rsidRPr="007A5B1D">
        <w:rPr>
          <w:rFonts w:eastAsia="MS Mincho"/>
          <w:sz w:val="28"/>
          <w:szCs w:val="28"/>
        </w:rPr>
        <w:t>Албекхаджуев Р.Р. согласно представленного отчета отслеживания почтовых отправлений извещен</w:t>
      </w:r>
      <w:r w:rsidRPr="007A5B1D" w:rsidR="00DC5491">
        <w:rPr>
          <w:rFonts w:eastAsia="MS Mincho"/>
          <w:sz w:val="28"/>
          <w:szCs w:val="28"/>
        </w:rPr>
        <w:t xml:space="preserve"> </w:t>
      </w:r>
      <w:r w:rsidRPr="007A5B1D">
        <w:rPr>
          <w:rFonts w:eastAsia="MS Mincho"/>
          <w:sz w:val="28"/>
          <w:szCs w:val="28"/>
        </w:rPr>
        <w:t>о времени и месте рассмотрения дела по месту регистрации. От вручения извещений о вр</w:t>
      </w:r>
      <w:r w:rsidRPr="007A5B1D">
        <w:rPr>
          <w:rFonts w:eastAsia="MS Mincho"/>
          <w:sz w:val="28"/>
          <w:szCs w:val="28"/>
        </w:rPr>
        <w:t>емени и месте рассмотрения дела, направленного по месту жительства, уклоняется.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</w:t>
      </w:r>
      <w:r w:rsidRPr="007A5B1D">
        <w:rPr>
          <w:rFonts w:eastAsia="MS Mincho"/>
          <w:sz w:val="28"/>
          <w:szCs w:val="28"/>
        </w:rPr>
        <w:t xml:space="preserve">ассмотрения дела, признает причину его неявки неуважительной, с учетом разъяснений, данных в п. 6 </w:t>
      </w:r>
      <w:r w:rsidRPr="007A5B1D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</w:t>
      </w:r>
      <w:r w:rsidRPr="007A5B1D">
        <w:rPr>
          <w:sz w:val="28"/>
          <w:szCs w:val="28"/>
        </w:rPr>
        <w:t>инистративных правонарушениях", мировой судья</w:t>
      </w:r>
      <w:r w:rsidRPr="007A5B1D">
        <w:rPr>
          <w:rFonts w:eastAsia="MS Mincho"/>
          <w:sz w:val="28"/>
          <w:szCs w:val="28"/>
        </w:rPr>
        <w:t xml:space="preserve"> полагает возможным рассмотреть дело в его отсутствие. </w:t>
      </w:r>
    </w:p>
    <w:p w:rsidR="0021590C" w:rsidRPr="007A5B1D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>Мировым судьей были изучены материалы дела, в том числе: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 w:rsidRPr="007A5B1D">
        <w:rPr>
          <w:rFonts w:eastAsia="MS Mincho"/>
          <w:sz w:val="28"/>
          <w:szCs w:val="28"/>
        </w:rPr>
        <w:t>Протокол об административном правонарушении (описание события правонарушения</w:t>
      </w:r>
      <w:r w:rsidRPr="007A5B1D" w:rsidR="00DC5491">
        <w:rPr>
          <w:rFonts w:eastAsia="MS Mincho"/>
          <w:sz w:val="28"/>
          <w:szCs w:val="28"/>
        </w:rPr>
        <w:t>, с учетом прилагаемых материалов,</w:t>
      </w:r>
      <w:r w:rsidRPr="007A5B1D">
        <w:rPr>
          <w:rFonts w:eastAsia="MS Mincho"/>
          <w:sz w:val="28"/>
          <w:szCs w:val="28"/>
        </w:rPr>
        <w:t xml:space="preserve"> аналогично изложенному выше</w:t>
      </w:r>
      <w:r w:rsidRPr="007A5B1D" w:rsidR="00DC5491">
        <w:rPr>
          <w:rFonts w:eastAsia="MS Mincho"/>
          <w:sz w:val="28"/>
          <w:szCs w:val="28"/>
        </w:rPr>
        <w:t>)</w:t>
      </w:r>
      <w:r w:rsidRPr="007A5B1D">
        <w:rPr>
          <w:rFonts w:eastAsia="MS Mincho"/>
          <w:sz w:val="28"/>
          <w:szCs w:val="28"/>
        </w:rPr>
        <w:t xml:space="preserve">, при составлении которого </w:t>
      </w:r>
      <w:r w:rsidR="007A5B1D">
        <w:rPr>
          <w:rFonts w:eastAsia="MS Mincho"/>
          <w:sz w:val="28"/>
          <w:szCs w:val="28"/>
        </w:rPr>
        <w:t>Албеххаджуев Р.Р.</w:t>
      </w:r>
      <w:r w:rsidR="00DC5491">
        <w:rPr>
          <w:rFonts w:eastAsia="MS Mincho"/>
          <w:sz w:val="28"/>
          <w:szCs w:val="28"/>
        </w:rPr>
        <w:t xml:space="preserve"> отказ от прохождения медицинского освидетельствования на состояние опьянения не оспаривал, </w:t>
      </w:r>
      <w:r w:rsidR="007A5B1D">
        <w:rPr>
          <w:rFonts w:eastAsia="MS Mincho"/>
          <w:sz w:val="28"/>
          <w:szCs w:val="28"/>
        </w:rPr>
        <w:t>от дачи объяснения отказался</w:t>
      </w:r>
      <w:r>
        <w:rPr>
          <w:rFonts w:eastAsia="MS Mincho"/>
          <w:sz w:val="28"/>
          <w:szCs w:val="28"/>
        </w:rPr>
        <w:t xml:space="preserve">; </w:t>
      </w:r>
    </w:p>
    <w:p w:rsidR="00DC5491" w:rsidRPr="00004A2D" w:rsidP="00DC549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</w:t>
      </w:r>
      <w:r w:rsidRPr="00A52EA8">
        <w:rPr>
          <w:rFonts w:ascii="Times New Roman" w:eastAsia="MS Mincho" w:hAnsi="Times New Roman"/>
          <w:sz w:val="28"/>
          <w:szCs w:val="28"/>
        </w:rPr>
        <w:t xml:space="preserve">кт освидетельствования на состояние алкогольного опьянения (проводилось с применением видеозаписи), по результатам которого </w:t>
      </w:r>
      <w:r>
        <w:rPr>
          <w:rFonts w:ascii="Times New Roman" w:eastAsia="MS Mincho" w:hAnsi="Times New Roman"/>
          <w:sz w:val="28"/>
          <w:szCs w:val="28"/>
        </w:rPr>
        <w:t xml:space="preserve">не </w:t>
      </w:r>
      <w:r w:rsidRPr="00A52EA8">
        <w:rPr>
          <w:rFonts w:ascii="Times New Roman" w:eastAsia="MS Mincho" w:hAnsi="Times New Roman"/>
          <w:sz w:val="28"/>
          <w:szCs w:val="28"/>
        </w:rPr>
        <w:t>установлено</w:t>
      </w:r>
      <w:r w:rsidRPr="00004A2D">
        <w:rPr>
          <w:rFonts w:ascii="Times New Roman" w:eastAsia="MS Mincho" w:hAnsi="Times New Roman"/>
          <w:sz w:val="28"/>
          <w:szCs w:val="28"/>
        </w:rPr>
        <w:t xml:space="preserve"> алкогольное опьянение </w:t>
      </w:r>
      <w:r w:rsidR="007A5B1D">
        <w:rPr>
          <w:rFonts w:ascii="Times New Roman" w:eastAsia="MS Mincho" w:hAnsi="Times New Roman"/>
          <w:sz w:val="28"/>
          <w:szCs w:val="28"/>
        </w:rPr>
        <w:t>Албекхаджуева Р.Р.</w:t>
      </w:r>
      <w:r>
        <w:rPr>
          <w:rFonts w:ascii="Times New Roman" w:eastAsia="MS Mincho" w:hAnsi="Times New Roman"/>
          <w:sz w:val="28"/>
          <w:szCs w:val="28"/>
        </w:rPr>
        <w:t>,</w:t>
      </w:r>
      <w:r w:rsidRPr="00004A2D">
        <w:rPr>
          <w:rFonts w:ascii="Times New Roman" w:eastAsia="MS Mincho" w:hAnsi="Times New Roman"/>
          <w:sz w:val="28"/>
          <w:szCs w:val="28"/>
        </w:rPr>
        <w:t xml:space="preserve"> показания применяемого технического средства </w:t>
      </w:r>
      <w:r>
        <w:rPr>
          <w:rFonts w:ascii="Times New Roman" w:eastAsia="MS Mincho" w:hAnsi="Times New Roman"/>
          <w:sz w:val="28"/>
          <w:szCs w:val="28"/>
        </w:rPr>
        <w:t xml:space="preserve">составили </w:t>
      </w:r>
      <w:r w:rsidRPr="007D71FE">
        <w:rPr>
          <w:rFonts w:ascii="Times New Roman" w:eastAsia="MS Mincho" w:hAnsi="Times New Roman"/>
          <w:sz w:val="28"/>
          <w:szCs w:val="28"/>
        </w:rPr>
        <w:t xml:space="preserve">0,00 мг/л, отмечены </w:t>
      </w:r>
      <w:r>
        <w:rPr>
          <w:rFonts w:ascii="Times New Roman" w:eastAsia="MS Mincho" w:hAnsi="Times New Roman"/>
          <w:sz w:val="28"/>
          <w:szCs w:val="28"/>
        </w:rPr>
        <w:t xml:space="preserve">вышеуказанные </w:t>
      </w:r>
      <w:r w:rsidRPr="007D71FE">
        <w:rPr>
          <w:rFonts w:ascii="Times New Roman" w:eastAsia="MS Mincho" w:hAnsi="Times New Roman"/>
          <w:sz w:val="28"/>
          <w:szCs w:val="28"/>
        </w:rPr>
        <w:t xml:space="preserve">признаки опьянения, с результатами освидетельствования </w:t>
      </w:r>
      <w:r w:rsidR="007A5B1D">
        <w:rPr>
          <w:rFonts w:ascii="Times New Roman" w:eastAsia="MS Mincho" w:hAnsi="Times New Roman"/>
          <w:sz w:val="28"/>
          <w:szCs w:val="28"/>
        </w:rPr>
        <w:t>Албекхаджуев Р.Р.</w:t>
      </w:r>
      <w:r w:rsidRPr="007D71FE">
        <w:rPr>
          <w:rFonts w:ascii="Times New Roman" w:eastAsia="MS Mincho" w:hAnsi="Times New Roman"/>
          <w:sz w:val="28"/>
          <w:szCs w:val="28"/>
        </w:rPr>
        <w:t xml:space="preserve"> согласился</w:t>
      </w:r>
      <w:r w:rsidRPr="00004A2D">
        <w:rPr>
          <w:rFonts w:ascii="Times New Roman" w:eastAsia="MS Mincho" w:hAnsi="Times New Roman"/>
          <w:sz w:val="28"/>
          <w:szCs w:val="28"/>
        </w:rPr>
        <w:t>;</w:t>
      </w:r>
    </w:p>
    <w:p w:rsidR="00DC5491" w:rsidRPr="00B61EF5" w:rsidP="00DC549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B61EF5">
        <w:rPr>
          <w:rFonts w:eastAsia="MS Mincho"/>
          <w:sz w:val="28"/>
          <w:szCs w:val="28"/>
        </w:rPr>
        <w:t xml:space="preserve">аспечатка показаний прибора (сведения соответствуют указанным в акте освидетельствования); </w:t>
      </w:r>
    </w:p>
    <w:p w:rsidR="00DC5491" w:rsidRPr="00E31CF9" w:rsidP="00DC5491">
      <w:pPr>
        <w:ind w:firstLine="708"/>
        <w:jc w:val="both"/>
        <w:rPr>
          <w:rFonts w:eastAsia="MS Mincho"/>
          <w:sz w:val="28"/>
          <w:szCs w:val="28"/>
        </w:rPr>
      </w:pPr>
      <w:r w:rsidRPr="00E31CF9">
        <w:rPr>
          <w:rFonts w:eastAsia="MS Mincho"/>
          <w:sz w:val="28"/>
          <w:szCs w:val="28"/>
        </w:rPr>
        <w:t>Протокол об отстранении от управления транспортным средством</w:t>
      </w:r>
      <w:r>
        <w:rPr>
          <w:rFonts w:eastAsia="MS Mincho"/>
          <w:sz w:val="28"/>
          <w:szCs w:val="28"/>
        </w:rPr>
        <w:t xml:space="preserve"> (составлялся с применением видеозаписи)</w:t>
      </w:r>
      <w:r w:rsidRPr="00E31CF9">
        <w:rPr>
          <w:rFonts w:eastAsia="MS Mincho"/>
          <w:sz w:val="28"/>
          <w:szCs w:val="28"/>
        </w:rPr>
        <w:t>, согласно которому до предъявления к нему требования о прохождении освидетельствования на с</w:t>
      </w:r>
      <w:r>
        <w:rPr>
          <w:rFonts w:eastAsia="MS Mincho"/>
          <w:sz w:val="28"/>
          <w:szCs w:val="28"/>
        </w:rPr>
        <w:t xml:space="preserve">остояние алкогольного опьянения </w:t>
      </w:r>
      <w:r w:rsidR="007A5B1D">
        <w:rPr>
          <w:rFonts w:eastAsia="MS Mincho"/>
          <w:sz w:val="28"/>
          <w:szCs w:val="28"/>
        </w:rPr>
        <w:t>Албекхаджуев Р.Р.</w:t>
      </w:r>
      <w:r>
        <w:rPr>
          <w:rFonts w:eastAsia="MS Mincho"/>
          <w:sz w:val="28"/>
          <w:szCs w:val="28"/>
        </w:rPr>
        <w:t xml:space="preserve"> </w:t>
      </w:r>
      <w:r w:rsidRPr="00E31CF9">
        <w:rPr>
          <w:rFonts w:eastAsia="MS Mincho"/>
          <w:sz w:val="28"/>
          <w:szCs w:val="28"/>
        </w:rPr>
        <w:t>отстранен от управления транспортным средством</w:t>
      </w:r>
      <w:r>
        <w:rPr>
          <w:rFonts w:eastAsia="MS Mincho"/>
          <w:sz w:val="28"/>
          <w:szCs w:val="28"/>
        </w:rPr>
        <w:t xml:space="preserve"> в связи с признаками опьяне</w:t>
      </w:r>
      <w:r>
        <w:rPr>
          <w:rFonts w:eastAsia="MS Mincho"/>
          <w:sz w:val="28"/>
          <w:szCs w:val="28"/>
        </w:rPr>
        <w:t>ния</w:t>
      </w:r>
      <w:r w:rsidRPr="00E31CF9">
        <w:rPr>
          <w:rFonts w:eastAsia="MS Mincho"/>
          <w:sz w:val="28"/>
          <w:szCs w:val="28"/>
        </w:rPr>
        <w:t>;</w:t>
      </w:r>
    </w:p>
    <w:p w:rsidR="00DC5491" w:rsidP="00DC5491">
      <w:pPr>
        <w:ind w:firstLine="708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>Протокол о направлении на медицинское освидетельствование на состояние опьянения, согласно котор</w:t>
      </w:r>
      <w:r>
        <w:rPr>
          <w:rFonts w:eastAsia="MS Mincho"/>
          <w:sz w:val="28"/>
          <w:szCs w:val="28"/>
        </w:rPr>
        <w:t>ому</w:t>
      </w:r>
      <w:r w:rsidRPr="00B16325">
        <w:rPr>
          <w:rFonts w:eastAsia="MS Mincho"/>
          <w:sz w:val="28"/>
          <w:szCs w:val="28"/>
        </w:rPr>
        <w:t xml:space="preserve"> </w:t>
      </w:r>
      <w:r w:rsidR="007A5B1D">
        <w:rPr>
          <w:rFonts w:eastAsia="MS Mincho"/>
          <w:sz w:val="28"/>
          <w:szCs w:val="28"/>
        </w:rPr>
        <w:t>Албекхаджуев Р.Р.</w:t>
      </w:r>
      <w:r>
        <w:rPr>
          <w:rFonts w:eastAsia="MS Mincho"/>
          <w:sz w:val="28"/>
          <w:szCs w:val="28"/>
        </w:rPr>
        <w:t xml:space="preserve"> направлен на медицинское освидетельствование на состояние опьянения, имеет вышеуказанные </w:t>
      </w:r>
      <w:r w:rsidRPr="00B16325">
        <w:rPr>
          <w:rFonts w:eastAsia="MS Mincho"/>
          <w:sz w:val="28"/>
          <w:szCs w:val="28"/>
        </w:rPr>
        <w:t>признак</w:t>
      </w:r>
      <w:r>
        <w:rPr>
          <w:rFonts w:eastAsia="MS Mincho"/>
          <w:sz w:val="28"/>
          <w:szCs w:val="28"/>
        </w:rPr>
        <w:t>и</w:t>
      </w:r>
      <w:r w:rsidRPr="00B16325">
        <w:rPr>
          <w:rFonts w:eastAsia="MS Mincho"/>
          <w:sz w:val="28"/>
          <w:szCs w:val="28"/>
        </w:rPr>
        <w:t xml:space="preserve"> опьянения</w:t>
      </w:r>
      <w:r>
        <w:rPr>
          <w:rFonts w:eastAsia="MS Mincho"/>
          <w:sz w:val="28"/>
          <w:szCs w:val="28"/>
        </w:rPr>
        <w:t>, имеются достаточные осно</w:t>
      </w:r>
      <w:r>
        <w:rPr>
          <w:rFonts w:eastAsia="MS Mincho"/>
          <w:sz w:val="28"/>
          <w:szCs w:val="28"/>
        </w:rPr>
        <w:t xml:space="preserve">вания полагать, что он находится в состоянии опьянения при отрицательных результатах освидетельствования на состояние алкогольного опьянения, от прохождения медицинского освидетельствования </w:t>
      </w:r>
      <w:r w:rsidR="007A5B1D">
        <w:rPr>
          <w:rFonts w:eastAsia="MS Mincho"/>
          <w:sz w:val="28"/>
          <w:szCs w:val="28"/>
        </w:rPr>
        <w:t>Албекхаджуев Р.Р.</w:t>
      </w:r>
      <w:r>
        <w:rPr>
          <w:rFonts w:eastAsia="MS Mincho"/>
          <w:sz w:val="28"/>
          <w:szCs w:val="28"/>
        </w:rPr>
        <w:t xml:space="preserve"> отказался</w:t>
      </w:r>
      <w:r w:rsidRPr="00B16325">
        <w:rPr>
          <w:rFonts w:eastAsia="MS Mincho"/>
          <w:sz w:val="28"/>
          <w:szCs w:val="28"/>
        </w:rPr>
        <w:t>;</w:t>
      </w:r>
    </w:p>
    <w:p w:rsidR="0021590C" w:rsidP="0021590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Справка, из которой следует о том, что </w:t>
      </w:r>
      <w:r w:rsidR="007A5B1D">
        <w:rPr>
          <w:rFonts w:eastAsia="MS Mincho"/>
          <w:sz w:val="28"/>
          <w:szCs w:val="28"/>
        </w:rPr>
        <w:t>Албекхаджуев Р.Р.</w:t>
      </w:r>
      <w:r w:rsidR="00DC549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к административной ответственности по ст. 12.26 и 12.8 КоАП РФ и к уголовной ответственности по ч. 2, 4, 6 ст. 264 и 264.1 УК РФ не привлекался;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Рапорт сотрудника полиции об обстоятельствах совершени</w:t>
      </w:r>
      <w:r>
        <w:rPr>
          <w:rFonts w:eastAsia="MS Mincho"/>
          <w:sz w:val="28"/>
          <w:szCs w:val="28"/>
        </w:rPr>
        <w:t>я правонарушения (сведения аналогичны указанным в протоколе);</w:t>
      </w:r>
    </w:p>
    <w:p w:rsidR="0021590C" w:rsidP="0021590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Видео</w:t>
      </w:r>
      <w:r w:rsidR="00DC5491">
        <w:rPr>
          <w:rFonts w:eastAsia="MS Mincho"/>
          <w:sz w:val="28"/>
          <w:szCs w:val="28"/>
        </w:rPr>
        <w:t xml:space="preserve">запись, на которой зафиксированы обстоятельства применения в отношении </w:t>
      </w:r>
      <w:r w:rsidR="000C5D03">
        <w:rPr>
          <w:rFonts w:eastAsia="MS Mincho"/>
          <w:sz w:val="28"/>
          <w:szCs w:val="28"/>
        </w:rPr>
        <w:t>Албекхаджуева Р.Р.</w:t>
      </w:r>
      <w:r>
        <w:rPr>
          <w:rFonts w:eastAsia="MS Mincho"/>
          <w:sz w:val="28"/>
          <w:szCs w:val="28"/>
        </w:rPr>
        <w:t xml:space="preserve"> </w:t>
      </w:r>
      <w:r w:rsidR="00DC5491">
        <w:rPr>
          <w:rFonts w:eastAsia="MS Mincho"/>
          <w:sz w:val="28"/>
          <w:szCs w:val="28"/>
        </w:rPr>
        <w:t>вышеуказанным мер обеспечения производства по делу</w:t>
      </w:r>
      <w:r w:rsidR="00C21554">
        <w:rPr>
          <w:rFonts w:eastAsia="MS Mincho"/>
          <w:sz w:val="28"/>
          <w:szCs w:val="28"/>
        </w:rPr>
        <w:t xml:space="preserve"> (нарушения порядка применения мер обеспечения прои</w:t>
      </w:r>
      <w:r w:rsidR="00DC5491">
        <w:rPr>
          <w:rFonts w:eastAsia="MS Mincho"/>
          <w:sz w:val="28"/>
          <w:szCs w:val="28"/>
        </w:rPr>
        <w:t>зводства по делу не установлено</w:t>
      </w:r>
      <w:r w:rsidR="00C21554">
        <w:rPr>
          <w:rFonts w:eastAsia="MS Mincho"/>
          <w:sz w:val="28"/>
          <w:szCs w:val="28"/>
        </w:rPr>
        <w:t>)</w:t>
      </w:r>
      <w:r w:rsidR="008E15F0">
        <w:rPr>
          <w:rFonts w:eastAsia="MS Mincho"/>
          <w:sz w:val="28"/>
          <w:szCs w:val="28"/>
        </w:rPr>
        <w:t>;</w:t>
      </w:r>
    </w:p>
    <w:p w:rsidR="0021590C" w:rsidP="0021590C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Изучив материалы дела, мировой судья считает доказанным совершение </w:t>
      </w:r>
      <w:r w:rsidR="000C5D03">
        <w:rPr>
          <w:rFonts w:eastAsia="MS Mincho"/>
          <w:sz w:val="28"/>
          <w:szCs w:val="28"/>
        </w:rPr>
        <w:t>Албекхаджуевым Р.Р.</w:t>
      </w:r>
      <w:r>
        <w:rPr>
          <w:rFonts w:eastAsia="MS Mincho"/>
          <w:sz w:val="28"/>
          <w:szCs w:val="28"/>
        </w:rPr>
        <w:t xml:space="preserve"> правонарушения, предусмотренного ч. 1 ст. 12.26 Кодекса РФ об административных правонарушениях - </w:t>
      </w:r>
      <w:r>
        <w:rPr>
          <w:sz w:val="28"/>
          <w:szCs w:val="28"/>
        </w:rPr>
        <w:t>невыполнение водителем транспортного</w:t>
      </w:r>
      <w:r>
        <w:rPr>
          <w:sz w:val="28"/>
          <w:szCs w:val="28"/>
        </w:rPr>
        <w:t xml:space="preserve">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  <w:r>
        <w:rPr>
          <w:sz w:val="28"/>
          <w:szCs w:val="28"/>
        </w:rPr>
        <w:tab/>
        <w:t xml:space="preserve">Оснований для прекращения дела мировой судья </w:t>
      </w:r>
      <w:r>
        <w:rPr>
          <w:sz w:val="28"/>
          <w:szCs w:val="28"/>
        </w:rPr>
        <w:t xml:space="preserve">не усматривает. Порядок привлечения к административной ответственности соблюден. Законность соблюдения процедуры направления на медицинское освидетельствование подтверждена исследованными доказательствами. </w:t>
      </w:r>
    </w:p>
    <w:p w:rsidR="00AA2688" w:rsidP="00E81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судебного заседания достоверно установлено</w:t>
      </w:r>
      <w:r>
        <w:rPr>
          <w:sz w:val="28"/>
          <w:szCs w:val="28"/>
        </w:rPr>
        <w:t xml:space="preserve">, что </w:t>
      </w:r>
      <w:r w:rsidR="000C5D03">
        <w:rPr>
          <w:sz w:val="28"/>
          <w:szCs w:val="28"/>
        </w:rPr>
        <w:t>Албекхаджуев Р.Р.</w:t>
      </w:r>
      <w:r w:rsidR="00DC5491">
        <w:rPr>
          <w:sz w:val="28"/>
          <w:szCs w:val="28"/>
        </w:rPr>
        <w:t xml:space="preserve">, что следует из вышеперечисленных доказательств, не оспаривается </w:t>
      </w:r>
      <w:r w:rsidR="000C5D03">
        <w:rPr>
          <w:sz w:val="28"/>
          <w:szCs w:val="28"/>
        </w:rPr>
        <w:t>Албекхаджуевым</w:t>
      </w:r>
      <w:r w:rsidR="00E81759">
        <w:rPr>
          <w:sz w:val="28"/>
          <w:szCs w:val="28"/>
        </w:rPr>
        <w:t>.</w:t>
      </w:r>
    </w:p>
    <w:p w:rsidR="00AA2688" w:rsidP="00AA2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мировой судья полагает доказанным наличие у </w:t>
      </w:r>
      <w:r w:rsidR="000C5D03">
        <w:rPr>
          <w:sz w:val="28"/>
          <w:szCs w:val="28"/>
        </w:rPr>
        <w:t>Албекхаджуева</w:t>
      </w:r>
      <w:r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 xml:space="preserve">признаков опьянения, </w:t>
      </w:r>
      <w:r w:rsidR="00E81759">
        <w:rPr>
          <w:sz w:val="28"/>
          <w:szCs w:val="28"/>
        </w:rPr>
        <w:t xml:space="preserve">что в целом </w:t>
      </w:r>
      <w:r w:rsidR="00964EA4">
        <w:rPr>
          <w:sz w:val="28"/>
          <w:szCs w:val="28"/>
        </w:rPr>
        <w:t>им</w:t>
      </w:r>
      <w:r w:rsidR="00E81759">
        <w:rPr>
          <w:sz w:val="28"/>
          <w:szCs w:val="28"/>
        </w:rPr>
        <w:t xml:space="preserve"> не оспаривается, подтверждено</w:t>
      </w:r>
      <w:r>
        <w:rPr>
          <w:sz w:val="28"/>
          <w:szCs w:val="28"/>
        </w:rPr>
        <w:t xml:space="preserve"> </w:t>
      </w:r>
      <w:r w:rsidR="00DC5491">
        <w:rPr>
          <w:sz w:val="28"/>
          <w:szCs w:val="28"/>
        </w:rPr>
        <w:t>рапортом</w:t>
      </w:r>
      <w:r>
        <w:rPr>
          <w:sz w:val="28"/>
          <w:szCs w:val="28"/>
        </w:rPr>
        <w:t xml:space="preserve"> ИДПС, текстами вышеуказанных процессуальных документов, в которых указано о наличии данных признаков. 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Предъявление </w:t>
      </w:r>
      <w:r w:rsidR="000C5D03">
        <w:rPr>
          <w:sz w:val="28"/>
          <w:szCs w:val="28"/>
        </w:rPr>
        <w:t>Албекхаджуеву Р.Р.</w:t>
      </w:r>
      <w:r>
        <w:rPr>
          <w:sz w:val="28"/>
          <w:szCs w:val="28"/>
        </w:rPr>
        <w:t xml:space="preserve"> требования о прохождении медицинского освидетельствования на состояние опьянения полномочным должностным лицом и отка</w:t>
      </w:r>
      <w:r>
        <w:rPr>
          <w:sz w:val="28"/>
          <w:szCs w:val="28"/>
        </w:rPr>
        <w:t>з от выполнения данного требования также подтверждено в ходе судебного заседания.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>В соответствии с п. 2.3.2 Правил дорожного движения.</w:t>
      </w:r>
      <w:r>
        <w:rPr>
          <w:sz w:val="28"/>
          <w:szCs w:val="28"/>
        </w:rPr>
        <w:t xml:space="preserve"> водитель обязан по требованию должностных лиц, уполномоченных на осуществление федерального государственного надзора в о</w:t>
      </w:r>
      <w:r>
        <w:rPr>
          <w:sz w:val="28"/>
          <w:szCs w:val="28"/>
        </w:rPr>
        <w:t xml:space="preserve">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21590C" w:rsidP="00215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Предъявляя требование о прохождении медицинского освидетельствования на состояние опьянени</w:t>
      </w:r>
      <w:r>
        <w:rPr>
          <w:sz w:val="28"/>
          <w:szCs w:val="28"/>
        </w:rPr>
        <w:t xml:space="preserve">я инспектор ДПС действовал в пределах своих полномочий. </w:t>
      </w:r>
    </w:p>
    <w:p w:rsidR="00964EA4" w:rsidP="00964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6325">
        <w:rPr>
          <w:sz w:val="28"/>
          <w:szCs w:val="28"/>
        </w:rPr>
        <w:t xml:space="preserve">Предъявляя требование о прохождении медицинского освидетельствования на состояние опьянения инспектор ДПС действовал в пределах своих полномочий. </w:t>
      </w:r>
    </w:p>
    <w:p w:rsidR="00964EA4" w:rsidRPr="002B3F7A" w:rsidP="00964EA4">
      <w:pPr>
        <w:jc w:val="both"/>
        <w:rPr>
          <w:sz w:val="28"/>
          <w:szCs w:val="28"/>
        </w:rPr>
      </w:pPr>
      <w:r w:rsidRPr="00B16325">
        <w:rPr>
          <w:sz w:val="28"/>
          <w:szCs w:val="28"/>
        </w:rPr>
        <w:tab/>
      </w:r>
      <w:r w:rsidRPr="002B3F7A">
        <w:rPr>
          <w:sz w:val="28"/>
          <w:szCs w:val="28"/>
        </w:rPr>
        <w:t xml:space="preserve">Порядок предъявления указанного требования, установлен ст. 27.12 КоАП РФ, </w:t>
      </w:r>
      <w:r w:rsidRPr="002B3F7A">
        <w:rPr>
          <w:color w:val="26282F"/>
          <w:sz w:val="28"/>
          <w:szCs w:val="28"/>
        </w:rPr>
        <w:t>Постановлением Правительства РФ от 21 октября 2022 г. N 1882</w:t>
      </w:r>
      <w:r w:rsidRPr="002B3F7A">
        <w:rPr>
          <w:color w:val="26282F"/>
          <w:sz w:val="28"/>
          <w:szCs w:val="28"/>
        </w:rPr>
        <w:br/>
        <w:t>"О порядке освидетельствования на состояние алкогольного опьянения и оформления его результатов, направления на медицинск</w:t>
      </w:r>
      <w:r w:rsidRPr="002B3F7A">
        <w:rPr>
          <w:color w:val="26282F"/>
          <w:sz w:val="28"/>
          <w:szCs w:val="28"/>
        </w:rPr>
        <w:t>ое освидетельствование на состояние опьянения"</w:t>
      </w:r>
      <w:r w:rsidRPr="002B3F7A">
        <w:rPr>
          <w:sz w:val="28"/>
          <w:szCs w:val="28"/>
        </w:rPr>
        <w:t xml:space="preserve"> (далее – Правила).</w:t>
      </w:r>
    </w:p>
    <w:p w:rsidR="00964EA4" w:rsidRPr="00B16325" w:rsidP="00964EA4">
      <w:pPr>
        <w:jc w:val="both"/>
        <w:rPr>
          <w:sz w:val="28"/>
          <w:szCs w:val="28"/>
        </w:rPr>
      </w:pPr>
      <w:r w:rsidRPr="002B3F7A">
        <w:rPr>
          <w:sz w:val="28"/>
          <w:szCs w:val="28"/>
        </w:rPr>
        <w:tab/>
        <w:t xml:space="preserve">Основанием для направления на медицинское освидетельствование на состояние опьянения послужили </w:t>
      </w:r>
      <w:r w:rsidRPr="002B3F7A">
        <w:rPr>
          <w:rFonts w:eastAsia="MS Mincho"/>
          <w:sz w:val="28"/>
          <w:szCs w:val="28"/>
        </w:rPr>
        <w:t xml:space="preserve">достаточные основания полагать, что </w:t>
      </w:r>
      <w:r w:rsidR="000C5D03">
        <w:rPr>
          <w:rFonts w:eastAsia="MS Mincho"/>
          <w:sz w:val="28"/>
          <w:szCs w:val="28"/>
        </w:rPr>
        <w:t>Албекхаджуев Р.Р.</w:t>
      </w:r>
      <w:r>
        <w:rPr>
          <w:rFonts w:eastAsia="MS Mincho"/>
          <w:sz w:val="28"/>
          <w:szCs w:val="28"/>
        </w:rPr>
        <w:t xml:space="preserve"> </w:t>
      </w:r>
      <w:r w:rsidRPr="002B3F7A">
        <w:rPr>
          <w:rFonts w:eastAsia="MS Mincho"/>
          <w:sz w:val="28"/>
          <w:szCs w:val="28"/>
        </w:rPr>
        <w:t>находится в состоянии</w:t>
      </w:r>
      <w:r>
        <w:rPr>
          <w:rFonts w:eastAsia="MS Mincho"/>
          <w:sz w:val="28"/>
          <w:szCs w:val="28"/>
        </w:rPr>
        <w:t xml:space="preserve"> опьянения при отри</w:t>
      </w:r>
      <w:r>
        <w:rPr>
          <w:rFonts w:eastAsia="MS Mincho"/>
          <w:sz w:val="28"/>
          <w:szCs w:val="28"/>
        </w:rPr>
        <w:t>цательных результатах освидетельствования на состояние алкогольного опьянения</w:t>
      </w:r>
      <w:r>
        <w:rPr>
          <w:sz w:val="28"/>
          <w:szCs w:val="28"/>
        </w:rPr>
        <w:t xml:space="preserve">. </w:t>
      </w:r>
      <w:r w:rsidRPr="00B16325">
        <w:rPr>
          <w:sz w:val="28"/>
          <w:szCs w:val="28"/>
        </w:rPr>
        <w:t xml:space="preserve">Указанные обстоятельства подтверждаются протоколом о направлении на медицинское освидетельствование, </w:t>
      </w:r>
      <w:r>
        <w:rPr>
          <w:sz w:val="28"/>
          <w:szCs w:val="28"/>
        </w:rPr>
        <w:t>актом освидетельствования, рапортом сотрудника ГИБДД, видеозаписью</w:t>
      </w:r>
      <w:r w:rsidRPr="00B16325">
        <w:rPr>
          <w:sz w:val="28"/>
          <w:szCs w:val="28"/>
        </w:rPr>
        <w:t>. Указанно</w:t>
      </w:r>
      <w:r w:rsidRPr="00B16325">
        <w:rPr>
          <w:sz w:val="28"/>
          <w:szCs w:val="28"/>
        </w:rPr>
        <w:t>е основание для направления на медицинское освидетельствование предусмотр</w:t>
      </w:r>
      <w:r>
        <w:rPr>
          <w:sz w:val="28"/>
          <w:szCs w:val="28"/>
        </w:rPr>
        <w:t>ено ч. 1.1 ст. 12.27 КоАП РФ,  п. 8</w:t>
      </w:r>
      <w:r w:rsidRPr="00B16325">
        <w:rPr>
          <w:sz w:val="28"/>
          <w:szCs w:val="28"/>
        </w:rPr>
        <w:t xml:space="preserve"> Правил. </w:t>
      </w:r>
    </w:p>
    <w:p w:rsidR="00964EA4" w:rsidP="00964EA4">
      <w:pPr>
        <w:jc w:val="both"/>
        <w:rPr>
          <w:sz w:val="28"/>
          <w:szCs w:val="28"/>
        </w:rPr>
      </w:pPr>
      <w:r w:rsidRPr="00B16325">
        <w:rPr>
          <w:sz w:val="28"/>
          <w:szCs w:val="28"/>
        </w:rPr>
        <w:tab/>
        <w:t>Предшествующее направлению на медицинское освидетельствование на состояние опьянения требование о прохождении освидетельствования на сост</w:t>
      </w:r>
      <w:r w:rsidRPr="00B16325">
        <w:rPr>
          <w:sz w:val="28"/>
          <w:szCs w:val="28"/>
        </w:rPr>
        <w:t xml:space="preserve">ояние опьянения при подтвержденном факте управления транспортным средством с признаками опьянения, является законным на основании ч. 1.1 ст. 27.12 КоАП РФ, п. </w:t>
      </w:r>
      <w:r>
        <w:rPr>
          <w:sz w:val="28"/>
          <w:szCs w:val="28"/>
        </w:rPr>
        <w:t>8</w:t>
      </w:r>
      <w:r w:rsidRPr="00B16325">
        <w:rPr>
          <w:sz w:val="28"/>
          <w:szCs w:val="28"/>
        </w:rPr>
        <w:t xml:space="preserve"> Правил.</w:t>
      </w:r>
      <w:r>
        <w:rPr>
          <w:sz w:val="28"/>
          <w:szCs w:val="28"/>
        </w:rPr>
        <w:t xml:space="preserve"> Причины появления данных признаков для предъявления требования значения не имеют.</w:t>
      </w:r>
    </w:p>
    <w:p w:rsidR="00964EA4" w:rsidRPr="00CD36E6" w:rsidP="00964EA4">
      <w:pPr>
        <w:ind w:firstLine="708"/>
        <w:jc w:val="both"/>
        <w:rPr>
          <w:sz w:val="28"/>
          <w:szCs w:val="28"/>
        </w:rPr>
      </w:pPr>
      <w:r w:rsidRPr="00BD3D68">
        <w:rPr>
          <w:bCs/>
          <w:sz w:val="28"/>
          <w:szCs w:val="28"/>
        </w:rPr>
        <w:t>Согла</w:t>
      </w:r>
      <w:r w:rsidRPr="00BD3D68">
        <w:rPr>
          <w:bCs/>
          <w:sz w:val="28"/>
          <w:szCs w:val="28"/>
        </w:rPr>
        <w:t xml:space="preserve">сно разъяснений </w:t>
      </w:r>
      <w:r w:rsidRPr="00BD3D68">
        <w:rPr>
          <w:sz w:val="28"/>
          <w:szCs w:val="28"/>
        </w:rPr>
        <w:t>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</w:t>
      </w:r>
      <w:r w:rsidRPr="00BD3D68">
        <w:rPr>
          <w:sz w:val="28"/>
          <w:szCs w:val="28"/>
        </w:rPr>
        <w:t>нистративных правонарушениях", о</w:t>
      </w:r>
      <w:r w:rsidRPr="00CD36E6">
        <w:rPr>
          <w:sz w:val="28"/>
          <w:szCs w:val="28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</w:t>
      </w:r>
      <w:r w:rsidRPr="00CD36E6">
        <w:rPr>
          <w:sz w:val="28"/>
          <w:szCs w:val="28"/>
        </w:rPr>
        <w:t xml:space="preserve">нного </w:t>
      </w:r>
      <w:hyperlink r:id="rId5" w:history="1">
        <w:r w:rsidRPr="00CD36E6">
          <w:rPr>
            <w:sz w:val="28"/>
            <w:szCs w:val="28"/>
          </w:rPr>
          <w:t>статьей 12.26</w:t>
        </w:r>
      </w:hyperlink>
      <w:r w:rsidRPr="00CD36E6">
        <w:rPr>
          <w:sz w:val="28"/>
          <w:szCs w:val="28"/>
        </w:rPr>
        <w:t xml:space="preserve">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</w:t>
      </w:r>
      <w:r w:rsidRPr="00CD36E6">
        <w:rPr>
          <w:sz w:val="28"/>
          <w:szCs w:val="28"/>
        </w:rPr>
        <w:t xml:space="preserve">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</w:t>
      </w:r>
    </w:p>
    <w:p w:rsidR="00964EA4" w:rsidRPr="00BD3D68" w:rsidP="00964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полагае</w:t>
      </w:r>
      <w:r>
        <w:rPr>
          <w:sz w:val="28"/>
          <w:szCs w:val="28"/>
        </w:rPr>
        <w:t xml:space="preserve">т подтвержденным, что </w:t>
      </w:r>
      <w:r w:rsidR="000C5D03">
        <w:rPr>
          <w:sz w:val="28"/>
          <w:szCs w:val="28"/>
        </w:rPr>
        <w:t>Албекхаджуев Р.Р.</w:t>
      </w:r>
      <w:r>
        <w:rPr>
          <w:sz w:val="28"/>
          <w:szCs w:val="28"/>
        </w:rPr>
        <w:t xml:space="preserve"> предпринимал усилия, препятствующие возможности проведения его медицинского освидетельствования на состояние опьянения. </w:t>
      </w:r>
    </w:p>
    <w:p w:rsidR="00964EA4" w:rsidP="00964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Мировой судья полагает доказанным отказ </w:t>
      </w:r>
      <w:r w:rsidR="000C5D03">
        <w:rPr>
          <w:rFonts w:eastAsia="MS Mincho"/>
          <w:sz w:val="28"/>
          <w:szCs w:val="28"/>
        </w:rPr>
        <w:t>Албекхаджуева Р.Р.</w:t>
      </w:r>
      <w:r>
        <w:rPr>
          <w:rFonts w:eastAsia="MS Mincho"/>
          <w:sz w:val="28"/>
          <w:szCs w:val="28"/>
        </w:rPr>
        <w:t xml:space="preserve"> от выполнения законного требования </w:t>
      </w:r>
      <w:r>
        <w:rPr>
          <w:rFonts w:eastAsia="MS Mincho"/>
          <w:sz w:val="28"/>
          <w:szCs w:val="28"/>
        </w:rPr>
        <w:t xml:space="preserve">о прохождении медицинского освидетельствования на состояние опьянения при изложенных в представленном протоколе об административных правонарушениях обстоятельствах. У </w:t>
      </w:r>
      <w:r>
        <w:rPr>
          <w:sz w:val="28"/>
          <w:szCs w:val="28"/>
        </w:rPr>
        <w:t>мирового судьи отсутствуют сомнения относительно полноты и правильности фиксирования в пр</w:t>
      </w:r>
      <w:r>
        <w:rPr>
          <w:sz w:val="28"/>
          <w:szCs w:val="28"/>
        </w:rPr>
        <w:t>едставленных процессуальных документах содержания и результатов проводимых процессуальных действий. Последовательность действий для соблюдения законности требования должностными лицами соблюдена. Оснований для допроса должностных лиц мировой судья не усмат</w:t>
      </w:r>
      <w:r>
        <w:rPr>
          <w:sz w:val="28"/>
          <w:szCs w:val="28"/>
        </w:rPr>
        <w:t xml:space="preserve">ривает. </w:t>
      </w:r>
    </w:p>
    <w:p w:rsidR="00964EA4" w:rsidRPr="00F77A58" w:rsidP="00964EA4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</w:r>
      <w:r w:rsidRPr="00B16325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</w:t>
      </w:r>
      <w:r w:rsidRPr="00F77A58">
        <w:rPr>
          <w:sz w:val="28"/>
          <w:szCs w:val="28"/>
        </w:rPr>
        <w:t xml:space="preserve">ответственность, и </w:t>
      </w:r>
      <w:r w:rsidRPr="00F77A58">
        <w:rPr>
          <w:sz w:val="28"/>
          <w:szCs w:val="28"/>
        </w:rPr>
        <w:t>обстоятельства, отягчающие административную ответственность.</w:t>
      </w:r>
    </w:p>
    <w:p w:rsidR="000C5D03" w:rsidP="00964EA4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F77A58">
        <w:rPr>
          <w:rFonts w:ascii="Times New Roman" w:eastAsia="MS Mincho" w:hAnsi="Times New Roman"/>
          <w:sz w:val="28"/>
          <w:szCs w:val="28"/>
        </w:rPr>
        <w:tab/>
      </w:r>
      <w:r w:rsidRPr="00F77A58">
        <w:rPr>
          <w:rFonts w:ascii="Times New Roman" w:hAnsi="Times New Roman"/>
          <w:sz w:val="28"/>
          <w:szCs w:val="28"/>
        </w:rPr>
        <w:t xml:space="preserve">Обстоятельств, отягчающих административную ответственность, мировой судья не усматривает, совершение правонарушений, отраженных в представленном незаверенном реестре, не подтверждено, поскольку </w:t>
      </w:r>
      <w:r w:rsidRPr="00F77A58">
        <w:rPr>
          <w:rFonts w:ascii="Times New Roman" w:hAnsi="Times New Roman"/>
          <w:sz w:val="28"/>
          <w:szCs w:val="28"/>
        </w:rPr>
        <w:t>копий соответствующих постановлений (указанных в реестре) с делом не представлено.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4EA4" w:rsidRPr="00F77A58" w:rsidP="000C5D0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Обстоятельств, смягчающих административную ответственность, также не установлено.</w:t>
      </w:r>
      <w:r w:rsidRPr="00F77A58">
        <w:rPr>
          <w:rFonts w:ascii="Times New Roman" w:hAnsi="Times New Roman"/>
          <w:sz w:val="28"/>
          <w:szCs w:val="28"/>
        </w:rPr>
        <w:t xml:space="preserve"> </w:t>
      </w:r>
    </w:p>
    <w:p w:rsidR="00964EA4" w:rsidRPr="00B16325" w:rsidP="00964EA4">
      <w:pPr>
        <w:ind w:firstLine="708"/>
        <w:jc w:val="both"/>
        <w:rPr>
          <w:rFonts w:eastAsia="MS Mincho"/>
          <w:sz w:val="28"/>
          <w:szCs w:val="28"/>
        </w:rPr>
      </w:pPr>
      <w:r w:rsidRPr="00F77A58">
        <w:rPr>
          <w:rFonts w:eastAsia="MS Mincho"/>
          <w:sz w:val="28"/>
          <w:szCs w:val="28"/>
        </w:rPr>
        <w:t>С учетом изложенного, мировой судья целесообразным назначить наказание в виде лишения пра</w:t>
      </w:r>
      <w:r w:rsidRPr="00F77A58">
        <w:rPr>
          <w:rFonts w:eastAsia="MS Mincho"/>
          <w:sz w:val="28"/>
          <w:szCs w:val="28"/>
        </w:rPr>
        <w:t xml:space="preserve">ва управления транспортным средством и штрафа. Оснований для назначения максимального срока лишения права управления транспортным средством (при </w:t>
      </w:r>
      <w:r>
        <w:rPr>
          <w:rFonts w:eastAsia="MS Mincho"/>
          <w:sz w:val="28"/>
          <w:szCs w:val="28"/>
        </w:rPr>
        <w:t>неподтверждении</w:t>
      </w:r>
      <w:r w:rsidRPr="00F77A58">
        <w:rPr>
          <w:rFonts w:eastAsia="MS Mincho"/>
          <w:sz w:val="28"/>
          <w:szCs w:val="28"/>
        </w:rPr>
        <w:t xml:space="preserve"> обстоятельств, отягчающих административную ответственность) мировой судья</w:t>
      </w:r>
      <w:r>
        <w:rPr>
          <w:rFonts w:eastAsia="MS Mincho"/>
          <w:sz w:val="28"/>
          <w:szCs w:val="28"/>
        </w:rPr>
        <w:t xml:space="preserve"> не усматривает.  </w:t>
      </w:r>
      <w:r w:rsidRPr="00B16325">
        <w:rPr>
          <w:rFonts w:eastAsia="MS Mincho"/>
          <w:sz w:val="28"/>
          <w:szCs w:val="28"/>
        </w:rPr>
        <w:t xml:space="preserve"> </w:t>
      </w:r>
    </w:p>
    <w:p w:rsidR="00964EA4" w:rsidP="00964EA4">
      <w:pPr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  <w:t>Р</w:t>
      </w:r>
      <w:r w:rsidRPr="00B16325">
        <w:rPr>
          <w:rFonts w:eastAsia="MS Mincho"/>
          <w:sz w:val="28"/>
          <w:szCs w:val="28"/>
        </w:rPr>
        <w:t>уководствуясь ст. ст. 3.5, 3.8 12.26 ч. 1, 23.1, 29.9 – 29.11. Кодекса РФ об административных правонарушениях, мировой судья</w:t>
      </w:r>
    </w:p>
    <w:p w:rsidR="00964EA4" w:rsidP="00964EA4">
      <w:pPr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</w:p>
    <w:p w:rsidR="00964EA4" w:rsidRPr="00B16325" w:rsidP="00964EA4">
      <w:pPr>
        <w:pStyle w:val="PlainTex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</w:r>
      <w:r w:rsidRPr="00B16325">
        <w:rPr>
          <w:rFonts w:ascii="Times New Roman" w:eastAsia="MS Mincho" w:hAnsi="Times New Roman"/>
          <w:b/>
          <w:sz w:val="28"/>
          <w:szCs w:val="28"/>
        </w:rPr>
        <w:tab/>
        <w:t>ПОСТАНОВИЛ:</w:t>
      </w:r>
    </w:p>
    <w:p w:rsidR="00964EA4" w:rsidRPr="009E23A9" w:rsidP="00964EA4">
      <w:pPr>
        <w:pStyle w:val="PlainText"/>
        <w:jc w:val="both"/>
        <w:rPr>
          <w:rFonts w:ascii="Times New Roman" w:eastAsia="MS Mincho" w:hAnsi="Times New Roman"/>
          <w:b/>
          <w:sz w:val="16"/>
          <w:szCs w:val="16"/>
        </w:rPr>
      </w:pPr>
    </w:p>
    <w:p w:rsidR="00964EA4" w:rsidRPr="00B16325" w:rsidP="00964EA4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ascii="Times New Roman" w:eastAsia="MS Mincho" w:hAnsi="Times New Roman"/>
          <w:sz w:val="28"/>
          <w:szCs w:val="28"/>
        </w:rPr>
        <w:t xml:space="preserve">Гражданина </w:t>
      </w:r>
      <w:r w:rsidR="000C5D03">
        <w:rPr>
          <w:rFonts w:ascii="Times New Roman" w:eastAsia="MS Mincho" w:hAnsi="Times New Roman"/>
          <w:sz w:val="28"/>
          <w:szCs w:val="28"/>
        </w:rPr>
        <w:t>Албекхаджуева Руслана Рамзановича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B16325">
        <w:rPr>
          <w:rFonts w:ascii="Times New Roman" w:eastAsia="MS Mincho" w:hAnsi="Times New Roman"/>
          <w:sz w:val="28"/>
          <w:szCs w:val="28"/>
        </w:rPr>
        <w:t>признать виновным в совершении правонарушения, предусмотренного ч.</w:t>
      </w:r>
      <w:r w:rsidRPr="00B16325">
        <w:rPr>
          <w:rFonts w:ascii="Times New Roman" w:eastAsia="MS Mincho" w:hAnsi="Times New Roman"/>
          <w:sz w:val="28"/>
          <w:szCs w:val="28"/>
        </w:rPr>
        <w:t xml:space="preserve"> 1 ст. 12.26 Кодекса РФ об административных правонарушениях, и назначить ему административное наказание в виде лишения права управления транспортным</w:t>
      </w:r>
      <w:r>
        <w:rPr>
          <w:rFonts w:ascii="Times New Roman" w:eastAsia="MS Mincho" w:hAnsi="Times New Roman"/>
          <w:sz w:val="28"/>
          <w:szCs w:val="28"/>
        </w:rPr>
        <w:t>и средствами</w:t>
      </w:r>
      <w:r w:rsidRPr="00B16325">
        <w:rPr>
          <w:rFonts w:ascii="Times New Roman" w:eastAsia="MS Mincho" w:hAnsi="Times New Roman"/>
          <w:sz w:val="28"/>
          <w:szCs w:val="28"/>
        </w:rPr>
        <w:t xml:space="preserve"> сроком на один год и </w:t>
      </w:r>
      <w:r>
        <w:rPr>
          <w:rFonts w:ascii="Times New Roman" w:eastAsia="MS Mincho" w:hAnsi="Times New Roman"/>
          <w:sz w:val="28"/>
          <w:szCs w:val="28"/>
        </w:rPr>
        <w:t xml:space="preserve">шесть </w:t>
      </w:r>
      <w:r w:rsidRPr="00B16325">
        <w:rPr>
          <w:rFonts w:ascii="Times New Roman" w:eastAsia="MS Mincho" w:hAnsi="Times New Roman"/>
          <w:sz w:val="28"/>
          <w:szCs w:val="28"/>
        </w:rPr>
        <w:t>месяцев и административного штрафа в сумме 30000 (тридцать тысяч) ру</w:t>
      </w:r>
      <w:r w:rsidRPr="00B16325">
        <w:rPr>
          <w:rFonts w:ascii="Times New Roman" w:eastAsia="MS Mincho" w:hAnsi="Times New Roman"/>
          <w:sz w:val="28"/>
          <w:szCs w:val="28"/>
        </w:rPr>
        <w:t>блей.</w:t>
      </w:r>
    </w:p>
    <w:p w:rsidR="000C5D03" w:rsidP="000C5D0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Штраф подлежит перечислению на счет: УФК по ХМАО-Югре (УМВД России по ХМАО-Югре), ИНН </w:t>
      </w:r>
      <w:r>
        <w:rPr>
          <w:rFonts w:eastAsia="MS Mincho"/>
          <w:sz w:val="28"/>
          <w:szCs w:val="28"/>
        </w:rPr>
        <w:t>8601010390,  КПП</w:t>
      </w:r>
      <w:r>
        <w:rPr>
          <w:rFonts w:eastAsia="MS Mincho"/>
          <w:sz w:val="28"/>
          <w:szCs w:val="28"/>
        </w:rPr>
        <w:t xml:space="preserve"> 860101001, р/с 03100643000000018700, банк: РКЦ г. Ханты-Мансийска г. Ханты-Мансийск/УФК по ХМАО-Югре, ОКТМО 71885000, БИК 007162163, </w:t>
      </w:r>
      <w:r>
        <w:rPr>
          <w:sz w:val="28"/>
          <w:szCs w:val="28"/>
        </w:rPr>
        <w:t>КБК: 188116011</w:t>
      </w:r>
      <w:r>
        <w:rPr>
          <w:sz w:val="28"/>
          <w:szCs w:val="28"/>
        </w:rPr>
        <w:t>23010001140, УИН ---</w:t>
      </w:r>
      <w:r>
        <w:rPr>
          <w:sz w:val="28"/>
          <w:szCs w:val="28"/>
        </w:rPr>
        <w:t>.</w:t>
      </w:r>
    </w:p>
    <w:p w:rsidR="00964EA4" w:rsidRPr="00B61EF5" w:rsidP="00964EA4">
      <w:pPr>
        <w:ind w:firstLine="39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</w:t>
      </w:r>
      <w:r w:rsidRPr="00B61EF5">
        <w:rPr>
          <w:sz w:val="28"/>
          <w:szCs w:val="28"/>
        </w:rPr>
        <w:t xml:space="preserve">исполнение постановления о лишении права управления транспортным </w:t>
      </w:r>
      <w:r w:rsidRPr="00B61EF5">
        <w:rPr>
          <w:sz w:val="28"/>
          <w:szCs w:val="28"/>
        </w:rPr>
        <w:t>средством соответствующего вида осуществляется путем изъятия водительского удост</w:t>
      </w:r>
      <w:r w:rsidRPr="00B61EF5">
        <w:rPr>
          <w:sz w:val="28"/>
          <w:szCs w:val="28"/>
        </w:rPr>
        <w:t>оверения.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</w:t>
      </w:r>
      <w:r w:rsidRPr="00B61EF5">
        <w:rPr>
          <w:sz w:val="28"/>
          <w:szCs w:val="28"/>
        </w:rPr>
        <w:t xml:space="preserve">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6" w:anchor="p11068" w:tooltip="Текущий документ" w:history="1">
        <w:r w:rsidRPr="00B61EF5">
          <w:rPr>
            <w:sz w:val="28"/>
            <w:szCs w:val="28"/>
          </w:rPr>
          <w:t>частями 1</w:t>
        </w:r>
      </w:hyperlink>
      <w:r w:rsidRPr="00B61EF5">
        <w:rPr>
          <w:sz w:val="28"/>
          <w:szCs w:val="28"/>
        </w:rPr>
        <w:t xml:space="preserve"> - </w:t>
      </w:r>
      <w:hyperlink r:id="rId6" w:anchor="p11072" w:tooltip="Текущий документ" w:history="1">
        <w:r w:rsidRPr="00B61EF5">
          <w:rPr>
            <w:sz w:val="28"/>
            <w:szCs w:val="28"/>
          </w:rPr>
          <w:t>3 статьи 32.6</w:t>
        </w:r>
      </w:hyperlink>
      <w:r w:rsidRPr="00B61EF5">
        <w:rPr>
          <w:sz w:val="28"/>
          <w:szCs w:val="28"/>
        </w:rPr>
        <w:t xml:space="preserve"> настоящего Кодекса, в орган, исполняющий этот вид администрати</w:t>
      </w:r>
      <w:r w:rsidRPr="00B61EF5">
        <w:rPr>
          <w:sz w:val="28"/>
          <w:szCs w:val="28"/>
        </w:rPr>
        <w:t>вного наказания</w:t>
      </w:r>
      <w:r>
        <w:rPr>
          <w:sz w:val="28"/>
          <w:szCs w:val="28"/>
        </w:rPr>
        <w:t xml:space="preserve"> (в данном случае ГИБДД ОМВД России по г. Пыть-Яха)</w:t>
      </w:r>
      <w:r w:rsidRPr="00B61EF5">
        <w:rPr>
          <w:sz w:val="28"/>
          <w:szCs w:val="28"/>
        </w:rPr>
        <w:t>, а в случае утраты указанных документов заявить об этом в указанный орган в тот же срок.  В случае уклонения лица, лишенного специального права, от сдачи соответствующего удостоверения (спе</w:t>
      </w:r>
      <w:r w:rsidRPr="00B61EF5">
        <w:rPr>
          <w:sz w:val="28"/>
          <w:szCs w:val="28"/>
        </w:rPr>
        <w:t xml:space="preserve">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 w:rsidRPr="00B61EF5">
        <w:rPr>
          <w:sz w:val="28"/>
          <w:szCs w:val="28"/>
        </w:rPr>
        <w:t xml:space="preserve">а равно получения органом, исполняющим этот вид административного наказания, заявления лица об утрате указанных документов.  </w:t>
      </w:r>
    </w:p>
    <w:p w:rsidR="00964EA4" w:rsidRPr="00B61EF5" w:rsidP="00964E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EF5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61EF5">
        <w:rPr>
          <w:sz w:val="28"/>
          <w:szCs w:val="28"/>
        </w:rPr>
        <w:t>административный шт</w:t>
      </w:r>
      <w:r w:rsidRPr="00B61EF5">
        <w:rPr>
          <w:sz w:val="28"/>
          <w:szCs w:val="28"/>
        </w:rPr>
        <w:t>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</w:t>
      </w:r>
      <w:r w:rsidRPr="00B61EF5">
        <w:rPr>
          <w:sz w:val="28"/>
          <w:szCs w:val="28"/>
        </w:rPr>
        <w:t xml:space="preserve">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</w:t>
      </w:r>
      <w:r w:rsidRPr="00B61EF5">
        <w:rPr>
          <w:sz w:val="28"/>
          <w:szCs w:val="28"/>
        </w:rPr>
        <w:t xml:space="preserve">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</w:t>
      </w:r>
      <w:r w:rsidRPr="00B61EF5">
        <w:rPr>
          <w:sz w:val="28"/>
          <w:szCs w:val="28"/>
        </w:rPr>
        <w:t>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964EA4" w:rsidRPr="00B61EF5" w:rsidP="00964EA4">
      <w:pPr>
        <w:ind w:firstLine="390"/>
        <w:jc w:val="both"/>
        <w:rPr>
          <w:rFonts w:eastAsia="MS Mincho"/>
          <w:sz w:val="28"/>
          <w:szCs w:val="28"/>
        </w:rPr>
      </w:pPr>
      <w:r w:rsidRPr="00B61EF5">
        <w:rPr>
          <w:sz w:val="28"/>
          <w:szCs w:val="28"/>
        </w:rPr>
        <w:tab/>
        <w:t>При отсутст</w:t>
      </w:r>
      <w:r w:rsidRPr="00B61EF5">
        <w:rPr>
          <w:sz w:val="28"/>
          <w:szCs w:val="28"/>
        </w:rPr>
        <w:t xml:space="preserve">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B61EF5">
          <w:rPr>
            <w:sz w:val="28"/>
            <w:szCs w:val="28"/>
          </w:rPr>
          <w:t>части 1</w:t>
        </w:r>
      </w:hyperlink>
      <w:r w:rsidRPr="00B61EF5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</w:t>
      </w:r>
      <w:r w:rsidRPr="00B61EF5">
        <w:rPr>
          <w:sz w:val="28"/>
          <w:szCs w:val="28"/>
        </w:rPr>
        <w:t xml:space="preserve">приставу-исполнителю для исполнения в порядке, предусмотренном федеральным законодательством. </w:t>
      </w:r>
    </w:p>
    <w:p w:rsidR="00964EA4" w:rsidP="00964EA4">
      <w:pPr>
        <w:ind w:firstLine="708"/>
        <w:jc w:val="both"/>
        <w:rPr>
          <w:rFonts w:eastAsia="MS Mincho"/>
          <w:sz w:val="28"/>
          <w:szCs w:val="28"/>
        </w:rPr>
      </w:pPr>
      <w:r w:rsidRPr="00B61EF5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</w:t>
      </w:r>
      <w:r w:rsidRPr="00B61EF5">
        <w:rPr>
          <w:rFonts w:eastAsia="MS Mincho"/>
          <w:sz w:val="28"/>
          <w:szCs w:val="28"/>
        </w:rPr>
        <w:t>нсийского автономного округа-Югры.</w:t>
      </w: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0C5D03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964EA4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p w:rsidR="00964EA4" w:rsidRPr="00B16325" w:rsidP="00964EA4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B16325">
        <w:rPr>
          <w:rFonts w:ascii="Times New Roman" w:eastAsia="MS Mincho" w:hAnsi="Times New Roman"/>
          <w:sz w:val="28"/>
          <w:szCs w:val="28"/>
        </w:rPr>
        <w:t>Мировой судья</w:t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</w:r>
      <w:r w:rsidRPr="00B16325">
        <w:rPr>
          <w:rFonts w:ascii="Times New Roman" w:eastAsia="MS Mincho" w:hAnsi="Times New Roman"/>
          <w:sz w:val="28"/>
          <w:szCs w:val="28"/>
        </w:rPr>
        <w:tab/>
        <w:t>Клочков А.А.</w:t>
      </w:r>
    </w:p>
    <w:sectPr w:rsidSect="000C5D03">
      <w:pgSz w:w="11906" w:h="16838"/>
      <w:pgMar w:top="851" w:right="851" w:bottom="993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2C32"/>
    <w:rsid w:val="000033A7"/>
    <w:rsid w:val="00003E8C"/>
    <w:rsid w:val="00004A2D"/>
    <w:rsid w:val="00005B11"/>
    <w:rsid w:val="00013FB0"/>
    <w:rsid w:val="00020C9D"/>
    <w:rsid w:val="00023169"/>
    <w:rsid w:val="00024761"/>
    <w:rsid w:val="00025357"/>
    <w:rsid w:val="00026919"/>
    <w:rsid w:val="00027AB9"/>
    <w:rsid w:val="00030457"/>
    <w:rsid w:val="000377C6"/>
    <w:rsid w:val="00037A51"/>
    <w:rsid w:val="00040618"/>
    <w:rsid w:val="00040FB8"/>
    <w:rsid w:val="000415B9"/>
    <w:rsid w:val="00041CB9"/>
    <w:rsid w:val="00041D41"/>
    <w:rsid w:val="00042112"/>
    <w:rsid w:val="00043437"/>
    <w:rsid w:val="00045CFE"/>
    <w:rsid w:val="00047BE7"/>
    <w:rsid w:val="00063534"/>
    <w:rsid w:val="000731E9"/>
    <w:rsid w:val="000736F7"/>
    <w:rsid w:val="00074199"/>
    <w:rsid w:val="000823B2"/>
    <w:rsid w:val="00086205"/>
    <w:rsid w:val="00086FE4"/>
    <w:rsid w:val="00093AFA"/>
    <w:rsid w:val="00095EE0"/>
    <w:rsid w:val="000A0AD6"/>
    <w:rsid w:val="000A285B"/>
    <w:rsid w:val="000A3B74"/>
    <w:rsid w:val="000A3FD0"/>
    <w:rsid w:val="000A4148"/>
    <w:rsid w:val="000A5CA8"/>
    <w:rsid w:val="000A629F"/>
    <w:rsid w:val="000A744D"/>
    <w:rsid w:val="000B25F1"/>
    <w:rsid w:val="000B25F5"/>
    <w:rsid w:val="000B2FE5"/>
    <w:rsid w:val="000B4FFF"/>
    <w:rsid w:val="000B6FF1"/>
    <w:rsid w:val="000B7BD3"/>
    <w:rsid w:val="000C1D7E"/>
    <w:rsid w:val="000C4090"/>
    <w:rsid w:val="000C519A"/>
    <w:rsid w:val="000C5D03"/>
    <w:rsid w:val="000C7BF0"/>
    <w:rsid w:val="000E0A88"/>
    <w:rsid w:val="000E3C65"/>
    <w:rsid w:val="000E53DA"/>
    <w:rsid w:val="000E6F99"/>
    <w:rsid w:val="000F10ED"/>
    <w:rsid w:val="000F1897"/>
    <w:rsid w:val="000F2DF2"/>
    <w:rsid w:val="000F4E62"/>
    <w:rsid w:val="000F5ADE"/>
    <w:rsid w:val="000F6E63"/>
    <w:rsid w:val="001014E1"/>
    <w:rsid w:val="00102C53"/>
    <w:rsid w:val="00105B4B"/>
    <w:rsid w:val="00110574"/>
    <w:rsid w:val="00113459"/>
    <w:rsid w:val="00116DE1"/>
    <w:rsid w:val="00116FFA"/>
    <w:rsid w:val="00121628"/>
    <w:rsid w:val="00123277"/>
    <w:rsid w:val="001233FA"/>
    <w:rsid w:val="00131597"/>
    <w:rsid w:val="00133587"/>
    <w:rsid w:val="00135F01"/>
    <w:rsid w:val="00142C46"/>
    <w:rsid w:val="00144ADE"/>
    <w:rsid w:val="00145953"/>
    <w:rsid w:val="00146267"/>
    <w:rsid w:val="00146B5F"/>
    <w:rsid w:val="00150D8F"/>
    <w:rsid w:val="00154845"/>
    <w:rsid w:val="001562D3"/>
    <w:rsid w:val="00156BA5"/>
    <w:rsid w:val="00160DFB"/>
    <w:rsid w:val="001630FF"/>
    <w:rsid w:val="00164301"/>
    <w:rsid w:val="00164763"/>
    <w:rsid w:val="0017136E"/>
    <w:rsid w:val="00172B13"/>
    <w:rsid w:val="00172BF5"/>
    <w:rsid w:val="00176896"/>
    <w:rsid w:val="00180AEF"/>
    <w:rsid w:val="0018211B"/>
    <w:rsid w:val="00184F49"/>
    <w:rsid w:val="00186F0A"/>
    <w:rsid w:val="00190423"/>
    <w:rsid w:val="0019338C"/>
    <w:rsid w:val="001965F3"/>
    <w:rsid w:val="00197FF9"/>
    <w:rsid w:val="001A05F8"/>
    <w:rsid w:val="001A55E5"/>
    <w:rsid w:val="001B19C1"/>
    <w:rsid w:val="001B24F4"/>
    <w:rsid w:val="001C0BB3"/>
    <w:rsid w:val="001C33E0"/>
    <w:rsid w:val="001C566C"/>
    <w:rsid w:val="001D3823"/>
    <w:rsid w:val="001D4ADD"/>
    <w:rsid w:val="001D52AD"/>
    <w:rsid w:val="001D597F"/>
    <w:rsid w:val="001D637D"/>
    <w:rsid w:val="001E1300"/>
    <w:rsid w:val="001E3127"/>
    <w:rsid w:val="001E5F4B"/>
    <w:rsid w:val="001E6964"/>
    <w:rsid w:val="001F18FD"/>
    <w:rsid w:val="001F3D33"/>
    <w:rsid w:val="001F59B2"/>
    <w:rsid w:val="001F5A54"/>
    <w:rsid w:val="001F75B5"/>
    <w:rsid w:val="00201DBE"/>
    <w:rsid w:val="00202FD1"/>
    <w:rsid w:val="0021325F"/>
    <w:rsid w:val="0021590C"/>
    <w:rsid w:val="00222CC3"/>
    <w:rsid w:val="00230713"/>
    <w:rsid w:val="00233435"/>
    <w:rsid w:val="0023556C"/>
    <w:rsid w:val="0023660F"/>
    <w:rsid w:val="00242CB1"/>
    <w:rsid w:val="00245212"/>
    <w:rsid w:val="002464A6"/>
    <w:rsid w:val="00251FA9"/>
    <w:rsid w:val="00252CB4"/>
    <w:rsid w:val="00255535"/>
    <w:rsid w:val="002573E5"/>
    <w:rsid w:val="00261399"/>
    <w:rsid w:val="00262293"/>
    <w:rsid w:val="00263E0D"/>
    <w:rsid w:val="0026406A"/>
    <w:rsid w:val="002648E1"/>
    <w:rsid w:val="00274345"/>
    <w:rsid w:val="002761F6"/>
    <w:rsid w:val="002822E7"/>
    <w:rsid w:val="00283AE3"/>
    <w:rsid w:val="0028513F"/>
    <w:rsid w:val="00287155"/>
    <w:rsid w:val="00292953"/>
    <w:rsid w:val="002943D4"/>
    <w:rsid w:val="00297088"/>
    <w:rsid w:val="002A0B41"/>
    <w:rsid w:val="002A7710"/>
    <w:rsid w:val="002B39E4"/>
    <w:rsid w:val="002B3F7A"/>
    <w:rsid w:val="002C46AC"/>
    <w:rsid w:val="002C6D2A"/>
    <w:rsid w:val="002D020C"/>
    <w:rsid w:val="002D1E15"/>
    <w:rsid w:val="002D4FA4"/>
    <w:rsid w:val="002D5510"/>
    <w:rsid w:val="002E03FB"/>
    <w:rsid w:val="002E144F"/>
    <w:rsid w:val="002E1B23"/>
    <w:rsid w:val="002E38CA"/>
    <w:rsid w:val="002E6717"/>
    <w:rsid w:val="002E773B"/>
    <w:rsid w:val="002F3833"/>
    <w:rsid w:val="002F488B"/>
    <w:rsid w:val="0030033B"/>
    <w:rsid w:val="00304FBC"/>
    <w:rsid w:val="00311AE8"/>
    <w:rsid w:val="00317A6B"/>
    <w:rsid w:val="00321089"/>
    <w:rsid w:val="00323507"/>
    <w:rsid w:val="003302A4"/>
    <w:rsid w:val="00330A1F"/>
    <w:rsid w:val="00333B4D"/>
    <w:rsid w:val="00336B06"/>
    <w:rsid w:val="00337494"/>
    <w:rsid w:val="003436F7"/>
    <w:rsid w:val="00344A8D"/>
    <w:rsid w:val="00344BA2"/>
    <w:rsid w:val="0034631D"/>
    <w:rsid w:val="00347B32"/>
    <w:rsid w:val="00350353"/>
    <w:rsid w:val="00351334"/>
    <w:rsid w:val="00353B5F"/>
    <w:rsid w:val="003568DD"/>
    <w:rsid w:val="003572D0"/>
    <w:rsid w:val="00360AC7"/>
    <w:rsid w:val="003619FE"/>
    <w:rsid w:val="003626C5"/>
    <w:rsid w:val="00364223"/>
    <w:rsid w:val="00365512"/>
    <w:rsid w:val="00365B62"/>
    <w:rsid w:val="00366A3F"/>
    <w:rsid w:val="00372232"/>
    <w:rsid w:val="0037289B"/>
    <w:rsid w:val="003739F8"/>
    <w:rsid w:val="003765EF"/>
    <w:rsid w:val="00376A1C"/>
    <w:rsid w:val="003806BD"/>
    <w:rsid w:val="00380EAA"/>
    <w:rsid w:val="00381474"/>
    <w:rsid w:val="00386D89"/>
    <w:rsid w:val="00391A21"/>
    <w:rsid w:val="003A44F9"/>
    <w:rsid w:val="003B0778"/>
    <w:rsid w:val="003B2533"/>
    <w:rsid w:val="003B7A55"/>
    <w:rsid w:val="003C4584"/>
    <w:rsid w:val="003C4965"/>
    <w:rsid w:val="003C51AE"/>
    <w:rsid w:val="003D0603"/>
    <w:rsid w:val="003D3A94"/>
    <w:rsid w:val="003D6427"/>
    <w:rsid w:val="003D6D40"/>
    <w:rsid w:val="003E0344"/>
    <w:rsid w:val="003E043A"/>
    <w:rsid w:val="003E106A"/>
    <w:rsid w:val="003E2A65"/>
    <w:rsid w:val="003E43E9"/>
    <w:rsid w:val="003E6CBB"/>
    <w:rsid w:val="003E76DE"/>
    <w:rsid w:val="003F10BA"/>
    <w:rsid w:val="003F3CE3"/>
    <w:rsid w:val="003F529D"/>
    <w:rsid w:val="00403ACA"/>
    <w:rsid w:val="0040449D"/>
    <w:rsid w:val="00406610"/>
    <w:rsid w:val="004075D8"/>
    <w:rsid w:val="0041156C"/>
    <w:rsid w:val="00413024"/>
    <w:rsid w:val="004177AD"/>
    <w:rsid w:val="0043026C"/>
    <w:rsid w:val="00430FBF"/>
    <w:rsid w:val="00431263"/>
    <w:rsid w:val="00432FCD"/>
    <w:rsid w:val="00437888"/>
    <w:rsid w:val="004439B6"/>
    <w:rsid w:val="004479D8"/>
    <w:rsid w:val="00451192"/>
    <w:rsid w:val="00453895"/>
    <w:rsid w:val="00453D0B"/>
    <w:rsid w:val="00464861"/>
    <w:rsid w:val="00465E77"/>
    <w:rsid w:val="0047235E"/>
    <w:rsid w:val="00476BC6"/>
    <w:rsid w:val="00477A8C"/>
    <w:rsid w:val="0048783A"/>
    <w:rsid w:val="00487F06"/>
    <w:rsid w:val="00491628"/>
    <w:rsid w:val="00491FCA"/>
    <w:rsid w:val="004927AE"/>
    <w:rsid w:val="00492A5C"/>
    <w:rsid w:val="00493B43"/>
    <w:rsid w:val="0049727A"/>
    <w:rsid w:val="00497636"/>
    <w:rsid w:val="004A1466"/>
    <w:rsid w:val="004A278D"/>
    <w:rsid w:val="004A4E20"/>
    <w:rsid w:val="004A62EB"/>
    <w:rsid w:val="004A7824"/>
    <w:rsid w:val="004B03EF"/>
    <w:rsid w:val="004B1FB5"/>
    <w:rsid w:val="004B368C"/>
    <w:rsid w:val="004B4500"/>
    <w:rsid w:val="004C0885"/>
    <w:rsid w:val="004C1C83"/>
    <w:rsid w:val="004C235B"/>
    <w:rsid w:val="004C3A21"/>
    <w:rsid w:val="004C5756"/>
    <w:rsid w:val="004C6AE5"/>
    <w:rsid w:val="004D09B1"/>
    <w:rsid w:val="004D549E"/>
    <w:rsid w:val="004D6580"/>
    <w:rsid w:val="004D6D86"/>
    <w:rsid w:val="004E1AFC"/>
    <w:rsid w:val="004E20D4"/>
    <w:rsid w:val="004E3380"/>
    <w:rsid w:val="004E6FE8"/>
    <w:rsid w:val="004E72BC"/>
    <w:rsid w:val="004F3B17"/>
    <w:rsid w:val="004F7EBA"/>
    <w:rsid w:val="00502306"/>
    <w:rsid w:val="00502355"/>
    <w:rsid w:val="00502737"/>
    <w:rsid w:val="00504863"/>
    <w:rsid w:val="00506CFE"/>
    <w:rsid w:val="00510DD3"/>
    <w:rsid w:val="00513BB8"/>
    <w:rsid w:val="00515585"/>
    <w:rsid w:val="00523F6D"/>
    <w:rsid w:val="00524726"/>
    <w:rsid w:val="005260F8"/>
    <w:rsid w:val="00526976"/>
    <w:rsid w:val="0053016F"/>
    <w:rsid w:val="005328C4"/>
    <w:rsid w:val="0053352C"/>
    <w:rsid w:val="005351B6"/>
    <w:rsid w:val="0053571A"/>
    <w:rsid w:val="00535EDF"/>
    <w:rsid w:val="005367A7"/>
    <w:rsid w:val="00540ED0"/>
    <w:rsid w:val="00543FE2"/>
    <w:rsid w:val="00544B58"/>
    <w:rsid w:val="0054536D"/>
    <w:rsid w:val="00556EC7"/>
    <w:rsid w:val="0057445B"/>
    <w:rsid w:val="00574FC3"/>
    <w:rsid w:val="005835B0"/>
    <w:rsid w:val="00583A34"/>
    <w:rsid w:val="00586804"/>
    <w:rsid w:val="00590D66"/>
    <w:rsid w:val="00592D4E"/>
    <w:rsid w:val="005933A3"/>
    <w:rsid w:val="00593A12"/>
    <w:rsid w:val="00593F22"/>
    <w:rsid w:val="00594C99"/>
    <w:rsid w:val="005A265E"/>
    <w:rsid w:val="005A2E29"/>
    <w:rsid w:val="005A372B"/>
    <w:rsid w:val="005A500D"/>
    <w:rsid w:val="005A5C29"/>
    <w:rsid w:val="005C2AB1"/>
    <w:rsid w:val="005C3D2F"/>
    <w:rsid w:val="005C484B"/>
    <w:rsid w:val="005D50B3"/>
    <w:rsid w:val="005D51AD"/>
    <w:rsid w:val="005E1BBC"/>
    <w:rsid w:val="005E5BB9"/>
    <w:rsid w:val="005E75C9"/>
    <w:rsid w:val="005F0C95"/>
    <w:rsid w:val="005F16E2"/>
    <w:rsid w:val="005F1DB1"/>
    <w:rsid w:val="005F3738"/>
    <w:rsid w:val="005F5A3B"/>
    <w:rsid w:val="006069F9"/>
    <w:rsid w:val="00607423"/>
    <w:rsid w:val="00616692"/>
    <w:rsid w:val="00617EF8"/>
    <w:rsid w:val="0062029D"/>
    <w:rsid w:val="00622FDC"/>
    <w:rsid w:val="00623568"/>
    <w:rsid w:val="00631407"/>
    <w:rsid w:val="0063318E"/>
    <w:rsid w:val="00635C0A"/>
    <w:rsid w:val="0063615B"/>
    <w:rsid w:val="00637DD4"/>
    <w:rsid w:val="00641CC9"/>
    <w:rsid w:val="006425D3"/>
    <w:rsid w:val="00644818"/>
    <w:rsid w:val="00650236"/>
    <w:rsid w:val="00651431"/>
    <w:rsid w:val="00657D02"/>
    <w:rsid w:val="0066188F"/>
    <w:rsid w:val="00667BDB"/>
    <w:rsid w:val="00672C03"/>
    <w:rsid w:val="00677694"/>
    <w:rsid w:val="0067780B"/>
    <w:rsid w:val="00686D21"/>
    <w:rsid w:val="0069257A"/>
    <w:rsid w:val="006947BF"/>
    <w:rsid w:val="00697B20"/>
    <w:rsid w:val="006A0317"/>
    <w:rsid w:val="006A0F02"/>
    <w:rsid w:val="006A1640"/>
    <w:rsid w:val="006A1EC8"/>
    <w:rsid w:val="006A278C"/>
    <w:rsid w:val="006A78F4"/>
    <w:rsid w:val="006B1696"/>
    <w:rsid w:val="006B4BE2"/>
    <w:rsid w:val="006B5C1B"/>
    <w:rsid w:val="006B631F"/>
    <w:rsid w:val="006B73DF"/>
    <w:rsid w:val="006B7FDE"/>
    <w:rsid w:val="006C218C"/>
    <w:rsid w:val="006C7F1E"/>
    <w:rsid w:val="006D4060"/>
    <w:rsid w:val="006D4B65"/>
    <w:rsid w:val="006F1A81"/>
    <w:rsid w:val="00700ACF"/>
    <w:rsid w:val="00702569"/>
    <w:rsid w:val="0070578E"/>
    <w:rsid w:val="00706F57"/>
    <w:rsid w:val="00712E4E"/>
    <w:rsid w:val="00715D68"/>
    <w:rsid w:val="00725FE8"/>
    <w:rsid w:val="0072692E"/>
    <w:rsid w:val="00730F53"/>
    <w:rsid w:val="007320EB"/>
    <w:rsid w:val="00734A0F"/>
    <w:rsid w:val="00736F85"/>
    <w:rsid w:val="00737C0B"/>
    <w:rsid w:val="00737CF9"/>
    <w:rsid w:val="00742E19"/>
    <w:rsid w:val="007452EC"/>
    <w:rsid w:val="00747860"/>
    <w:rsid w:val="007541EF"/>
    <w:rsid w:val="00761CBA"/>
    <w:rsid w:val="0076217C"/>
    <w:rsid w:val="007649CA"/>
    <w:rsid w:val="0077302F"/>
    <w:rsid w:val="007733B4"/>
    <w:rsid w:val="0077349F"/>
    <w:rsid w:val="0077361D"/>
    <w:rsid w:val="00783E38"/>
    <w:rsid w:val="00787375"/>
    <w:rsid w:val="00790D78"/>
    <w:rsid w:val="00791151"/>
    <w:rsid w:val="0079346E"/>
    <w:rsid w:val="007943DC"/>
    <w:rsid w:val="00794FDE"/>
    <w:rsid w:val="00795A13"/>
    <w:rsid w:val="0079790A"/>
    <w:rsid w:val="007A076C"/>
    <w:rsid w:val="007A5B1D"/>
    <w:rsid w:val="007A6F3A"/>
    <w:rsid w:val="007B637D"/>
    <w:rsid w:val="007B7761"/>
    <w:rsid w:val="007C096F"/>
    <w:rsid w:val="007C176F"/>
    <w:rsid w:val="007C1CF1"/>
    <w:rsid w:val="007C39C9"/>
    <w:rsid w:val="007C3A3A"/>
    <w:rsid w:val="007C7F5B"/>
    <w:rsid w:val="007D2F1A"/>
    <w:rsid w:val="007D311D"/>
    <w:rsid w:val="007D58D1"/>
    <w:rsid w:val="007D71FE"/>
    <w:rsid w:val="007E079F"/>
    <w:rsid w:val="007E15AF"/>
    <w:rsid w:val="007E277E"/>
    <w:rsid w:val="007E41A1"/>
    <w:rsid w:val="007E6743"/>
    <w:rsid w:val="007F2570"/>
    <w:rsid w:val="007F4456"/>
    <w:rsid w:val="00800F90"/>
    <w:rsid w:val="00804321"/>
    <w:rsid w:val="0080577B"/>
    <w:rsid w:val="00806898"/>
    <w:rsid w:val="00820633"/>
    <w:rsid w:val="00822323"/>
    <w:rsid w:val="00822777"/>
    <w:rsid w:val="00823E7D"/>
    <w:rsid w:val="008248FB"/>
    <w:rsid w:val="008402DF"/>
    <w:rsid w:val="00840537"/>
    <w:rsid w:val="008423E2"/>
    <w:rsid w:val="00844336"/>
    <w:rsid w:val="00846BCE"/>
    <w:rsid w:val="00860251"/>
    <w:rsid w:val="00862A86"/>
    <w:rsid w:val="00864F22"/>
    <w:rsid w:val="0086552F"/>
    <w:rsid w:val="00865A7A"/>
    <w:rsid w:val="0087182B"/>
    <w:rsid w:val="00872F6B"/>
    <w:rsid w:val="00875E4E"/>
    <w:rsid w:val="00877DEB"/>
    <w:rsid w:val="008807B7"/>
    <w:rsid w:val="008812C3"/>
    <w:rsid w:val="008879EE"/>
    <w:rsid w:val="00895753"/>
    <w:rsid w:val="008A3D47"/>
    <w:rsid w:val="008A427A"/>
    <w:rsid w:val="008A5849"/>
    <w:rsid w:val="008A6FDB"/>
    <w:rsid w:val="008A7BE3"/>
    <w:rsid w:val="008A7CA8"/>
    <w:rsid w:val="008A7E48"/>
    <w:rsid w:val="008B008F"/>
    <w:rsid w:val="008B0100"/>
    <w:rsid w:val="008B39FD"/>
    <w:rsid w:val="008B5DB7"/>
    <w:rsid w:val="008B692F"/>
    <w:rsid w:val="008C17F1"/>
    <w:rsid w:val="008C1DED"/>
    <w:rsid w:val="008C2750"/>
    <w:rsid w:val="008C2F3E"/>
    <w:rsid w:val="008C30CB"/>
    <w:rsid w:val="008C34B9"/>
    <w:rsid w:val="008C4A89"/>
    <w:rsid w:val="008C4AEA"/>
    <w:rsid w:val="008C521B"/>
    <w:rsid w:val="008C7E16"/>
    <w:rsid w:val="008D0902"/>
    <w:rsid w:val="008D0E7A"/>
    <w:rsid w:val="008D1627"/>
    <w:rsid w:val="008D1CE5"/>
    <w:rsid w:val="008D1DCD"/>
    <w:rsid w:val="008D575D"/>
    <w:rsid w:val="008E1202"/>
    <w:rsid w:val="008E15F0"/>
    <w:rsid w:val="008E2CFC"/>
    <w:rsid w:val="008E72CA"/>
    <w:rsid w:val="008F088F"/>
    <w:rsid w:val="008F234F"/>
    <w:rsid w:val="008F42EE"/>
    <w:rsid w:val="008F5B7B"/>
    <w:rsid w:val="00900105"/>
    <w:rsid w:val="0090036F"/>
    <w:rsid w:val="00900D07"/>
    <w:rsid w:val="009077CB"/>
    <w:rsid w:val="00912B37"/>
    <w:rsid w:val="00912F14"/>
    <w:rsid w:val="00913532"/>
    <w:rsid w:val="00913E1E"/>
    <w:rsid w:val="0091428C"/>
    <w:rsid w:val="00914DEF"/>
    <w:rsid w:val="00915E63"/>
    <w:rsid w:val="0092658E"/>
    <w:rsid w:val="00926AB8"/>
    <w:rsid w:val="00927C96"/>
    <w:rsid w:val="0093243D"/>
    <w:rsid w:val="009366AF"/>
    <w:rsid w:val="00950193"/>
    <w:rsid w:val="00951279"/>
    <w:rsid w:val="00955B2B"/>
    <w:rsid w:val="00955DD5"/>
    <w:rsid w:val="009564E0"/>
    <w:rsid w:val="00956ABF"/>
    <w:rsid w:val="009574F1"/>
    <w:rsid w:val="009612FE"/>
    <w:rsid w:val="00962E6F"/>
    <w:rsid w:val="00964DAF"/>
    <w:rsid w:val="00964EA4"/>
    <w:rsid w:val="00964F31"/>
    <w:rsid w:val="0096633D"/>
    <w:rsid w:val="00971589"/>
    <w:rsid w:val="0097324A"/>
    <w:rsid w:val="009743A0"/>
    <w:rsid w:val="00975CA4"/>
    <w:rsid w:val="00980B9D"/>
    <w:rsid w:val="0098303A"/>
    <w:rsid w:val="00983919"/>
    <w:rsid w:val="00983CFB"/>
    <w:rsid w:val="00984B89"/>
    <w:rsid w:val="00984FDC"/>
    <w:rsid w:val="009851B8"/>
    <w:rsid w:val="00985531"/>
    <w:rsid w:val="00994B4D"/>
    <w:rsid w:val="009951C3"/>
    <w:rsid w:val="00995480"/>
    <w:rsid w:val="009A4F82"/>
    <w:rsid w:val="009B0B37"/>
    <w:rsid w:val="009B3762"/>
    <w:rsid w:val="009B4D9D"/>
    <w:rsid w:val="009B7429"/>
    <w:rsid w:val="009C2E2C"/>
    <w:rsid w:val="009C3676"/>
    <w:rsid w:val="009C526D"/>
    <w:rsid w:val="009C5C62"/>
    <w:rsid w:val="009C7B1E"/>
    <w:rsid w:val="009D05E8"/>
    <w:rsid w:val="009D0C1C"/>
    <w:rsid w:val="009D218A"/>
    <w:rsid w:val="009D29EA"/>
    <w:rsid w:val="009D66EA"/>
    <w:rsid w:val="009D6BCB"/>
    <w:rsid w:val="009D73C5"/>
    <w:rsid w:val="009D7734"/>
    <w:rsid w:val="009E0E17"/>
    <w:rsid w:val="009E1572"/>
    <w:rsid w:val="009E23A9"/>
    <w:rsid w:val="009F0695"/>
    <w:rsid w:val="009F0FD6"/>
    <w:rsid w:val="009F4C4D"/>
    <w:rsid w:val="00A04563"/>
    <w:rsid w:val="00A04FEE"/>
    <w:rsid w:val="00A06784"/>
    <w:rsid w:val="00A06949"/>
    <w:rsid w:val="00A125B1"/>
    <w:rsid w:val="00A17908"/>
    <w:rsid w:val="00A20358"/>
    <w:rsid w:val="00A22277"/>
    <w:rsid w:val="00A22901"/>
    <w:rsid w:val="00A22C70"/>
    <w:rsid w:val="00A22E8C"/>
    <w:rsid w:val="00A23676"/>
    <w:rsid w:val="00A307E7"/>
    <w:rsid w:val="00A32628"/>
    <w:rsid w:val="00A32B7F"/>
    <w:rsid w:val="00A361C0"/>
    <w:rsid w:val="00A4197E"/>
    <w:rsid w:val="00A428C2"/>
    <w:rsid w:val="00A42B24"/>
    <w:rsid w:val="00A42F93"/>
    <w:rsid w:val="00A432D1"/>
    <w:rsid w:val="00A440A7"/>
    <w:rsid w:val="00A4599B"/>
    <w:rsid w:val="00A52EA8"/>
    <w:rsid w:val="00A538DD"/>
    <w:rsid w:val="00A5708E"/>
    <w:rsid w:val="00A60508"/>
    <w:rsid w:val="00A606E4"/>
    <w:rsid w:val="00A6225F"/>
    <w:rsid w:val="00A62422"/>
    <w:rsid w:val="00A6264F"/>
    <w:rsid w:val="00A62EBB"/>
    <w:rsid w:val="00A656F7"/>
    <w:rsid w:val="00A72F09"/>
    <w:rsid w:val="00A74C57"/>
    <w:rsid w:val="00A76F0E"/>
    <w:rsid w:val="00A8019D"/>
    <w:rsid w:val="00A80291"/>
    <w:rsid w:val="00A83A75"/>
    <w:rsid w:val="00A87051"/>
    <w:rsid w:val="00A914C7"/>
    <w:rsid w:val="00A97540"/>
    <w:rsid w:val="00AA2688"/>
    <w:rsid w:val="00AA3D01"/>
    <w:rsid w:val="00AA451D"/>
    <w:rsid w:val="00AA660A"/>
    <w:rsid w:val="00AB0C61"/>
    <w:rsid w:val="00AB358E"/>
    <w:rsid w:val="00AB5495"/>
    <w:rsid w:val="00AB594D"/>
    <w:rsid w:val="00AC3B10"/>
    <w:rsid w:val="00AC44D1"/>
    <w:rsid w:val="00AC5401"/>
    <w:rsid w:val="00AC7E9C"/>
    <w:rsid w:val="00AD0AF9"/>
    <w:rsid w:val="00AD2020"/>
    <w:rsid w:val="00AD64CD"/>
    <w:rsid w:val="00AE0F61"/>
    <w:rsid w:val="00AE5315"/>
    <w:rsid w:val="00AE5636"/>
    <w:rsid w:val="00AF23E4"/>
    <w:rsid w:val="00AF2BD6"/>
    <w:rsid w:val="00AF317D"/>
    <w:rsid w:val="00B02B18"/>
    <w:rsid w:val="00B05185"/>
    <w:rsid w:val="00B05E2E"/>
    <w:rsid w:val="00B06A21"/>
    <w:rsid w:val="00B112EB"/>
    <w:rsid w:val="00B121F9"/>
    <w:rsid w:val="00B14F2D"/>
    <w:rsid w:val="00B1513F"/>
    <w:rsid w:val="00B16325"/>
    <w:rsid w:val="00B1696E"/>
    <w:rsid w:val="00B20E6C"/>
    <w:rsid w:val="00B240FA"/>
    <w:rsid w:val="00B24BFB"/>
    <w:rsid w:val="00B336F0"/>
    <w:rsid w:val="00B3745F"/>
    <w:rsid w:val="00B43EC5"/>
    <w:rsid w:val="00B53C2D"/>
    <w:rsid w:val="00B57CC2"/>
    <w:rsid w:val="00B61EF5"/>
    <w:rsid w:val="00B65E4B"/>
    <w:rsid w:val="00B668D6"/>
    <w:rsid w:val="00B67C79"/>
    <w:rsid w:val="00B70910"/>
    <w:rsid w:val="00B71580"/>
    <w:rsid w:val="00B75526"/>
    <w:rsid w:val="00B76E4F"/>
    <w:rsid w:val="00B80BDF"/>
    <w:rsid w:val="00B83792"/>
    <w:rsid w:val="00B841C8"/>
    <w:rsid w:val="00B92139"/>
    <w:rsid w:val="00B92E1F"/>
    <w:rsid w:val="00B94521"/>
    <w:rsid w:val="00B97402"/>
    <w:rsid w:val="00BA0E0A"/>
    <w:rsid w:val="00BA30D3"/>
    <w:rsid w:val="00BA3779"/>
    <w:rsid w:val="00BA38BB"/>
    <w:rsid w:val="00BA449E"/>
    <w:rsid w:val="00BB168E"/>
    <w:rsid w:val="00BB4459"/>
    <w:rsid w:val="00BB468C"/>
    <w:rsid w:val="00BB5DD7"/>
    <w:rsid w:val="00BC059E"/>
    <w:rsid w:val="00BC0F39"/>
    <w:rsid w:val="00BC1F91"/>
    <w:rsid w:val="00BC4A89"/>
    <w:rsid w:val="00BC7850"/>
    <w:rsid w:val="00BD1CBF"/>
    <w:rsid w:val="00BD288B"/>
    <w:rsid w:val="00BD3C6A"/>
    <w:rsid w:val="00BD3D68"/>
    <w:rsid w:val="00BE260B"/>
    <w:rsid w:val="00BE3422"/>
    <w:rsid w:val="00BE4646"/>
    <w:rsid w:val="00C055A3"/>
    <w:rsid w:val="00C06BBE"/>
    <w:rsid w:val="00C11D6E"/>
    <w:rsid w:val="00C13E05"/>
    <w:rsid w:val="00C1507F"/>
    <w:rsid w:val="00C206D3"/>
    <w:rsid w:val="00C21554"/>
    <w:rsid w:val="00C25537"/>
    <w:rsid w:val="00C313C7"/>
    <w:rsid w:val="00C33A71"/>
    <w:rsid w:val="00C3691A"/>
    <w:rsid w:val="00C377C3"/>
    <w:rsid w:val="00C45209"/>
    <w:rsid w:val="00C53C12"/>
    <w:rsid w:val="00C56D82"/>
    <w:rsid w:val="00C6168F"/>
    <w:rsid w:val="00C64401"/>
    <w:rsid w:val="00C65D31"/>
    <w:rsid w:val="00C711BA"/>
    <w:rsid w:val="00C71F11"/>
    <w:rsid w:val="00C73002"/>
    <w:rsid w:val="00C73926"/>
    <w:rsid w:val="00C743EE"/>
    <w:rsid w:val="00C75B21"/>
    <w:rsid w:val="00C77BFB"/>
    <w:rsid w:val="00C801EE"/>
    <w:rsid w:val="00C8148E"/>
    <w:rsid w:val="00C82164"/>
    <w:rsid w:val="00C872C2"/>
    <w:rsid w:val="00C87E25"/>
    <w:rsid w:val="00C9004A"/>
    <w:rsid w:val="00C9399D"/>
    <w:rsid w:val="00C94C5F"/>
    <w:rsid w:val="00CA2BCB"/>
    <w:rsid w:val="00CA77F2"/>
    <w:rsid w:val="00CA7C09"/>
    <w:rsid w:val="00CB03F2"/>
    <w:rsid w:val="00CB0A07"/>
    <w:rsid w:val="00CB0A0B"/>
    <w:rsid w:val="00CB37C5"/>
    <w:rsid w:val="00CB61CD"/>
    <w:rsid w:val="00CB7C88"/>
    <w:rsid w:val="00CC0A0E"/>
    <w:rsid w:val="00CC0DF2"/>
    <w:rsid w:val="00CC37CD"/>
    <w:rsid w:val="00CC3DF4"/>
    <w:rsid w:val="00CC7216"/>
    <w:rsid w:val="00CD2B80"/>
    <w:rsid w:val="00CD35E9"/>
    <w:rsid w:val="00CD36E6"/>
    <w:rsid w:val="00CD3835"/>
    <w:rsid w:val="00CD3ABF"/>
    <w:rsid w:val="00CD663A"/>
    <w:rsid w:val="00CE31A5"/>
    <w:rsid w:val="00CE4A41"/>
    <w:rsid w:val="00CF27F3"/>
    <w:rsid w:val="00CF712E"/>
    <w:rsid w:val="00CF71CB"/>
    <w:rsid w:val="00D0251C"/>
    <w:rsid w:val="00D0310F"/>
    <w:rsid w:val="00D04F62"/>
    <w:rsid w:val="00D13C59"/>
    <w:rsid w:val="00D15684"/>
    <w:rsid w:val="00D159A3"/>
    <w:rsid w:val="00D20670"/>
    <w:rsid w:val="00D22FDD"/>
    <w:rsid w:val="00D230DC"/>
    <w:rsid w:val="00D23A33"/>
    <w:rsid w:val="00D2442D"/>
    <w:rsid w:val="00D253A7"/>
    <w:rsid w:val="00D32551"/>
    <w:rsid w:val="00D32B31"/>
    <w:rsid w:val="00D36969"/>
    <w:rsid w:val="00D376DA"/>
    <w:rsid w:val="00D40F1F"/>
    <w:rsid w:val="00D478BD"/>
    <w:rsid w:val="00D55338"/>
    <w:rsid w:val="00D560A1"/>
    <w:rsid w:val="00D60345"/>
    <w:rsid w:val="00D6073F"/>
    <w:rsid w:val="00D62F1C"/>
    <w:rsid w:val="00D63FAF"/>
    <w:rsid w:val="00D65A56"/>
    <w:rsid w:val="00D66A77"/>
    <w:rsid w:val="00D768D3"/>
    <w:rsid w:val="00D80E18"/>
    <w:rsid w:val="00D8173B"/>
    <w:rsid w:val="00D81DBA"/>
    <w:rsid w:val="00D83B02"/>
    <w:rsid w:val="00D85B6C"/>
    <w:rsid w:val="00D864DA"/>
    <w:rsid w:val="00D93F0E"/>
    <w:rsid w:val="00D959B9"/>
    <w:rsid w:val="00D9688A"/>
    <w:rsid w:val="00D97608"/>
    <w:rsid w:val="00DA582A"/>
    <w:rsid w:val="00DA7004"/>
    <w:rsid w:val="00DB7727"/>
    <w:rsid w:val="00DB7CCD"/>
    <w:rsid w:val="00DC5491"/>
    <w:rsid w:val="00DC5D02"/>
    <w:rsid w:val="00DC7B98"/>
    <w:rsid w:val="00DC7CB9"/>
    <w:rsid w:val="00DD031D"/>
    <w:rsid w:val="00DD03AB"/>
    <w:rsid w:val="00DD0483"/>
    <w:rsid w:val="00DD112E"/>
    <w:rsid w:val="00DD168E"/>
    <w:rsid w:val="00DD673B"/>
    <w:rsid w:val="00DD6B44"/>
    <w:rsid w:val="00DD7D6D"/>
    <w:rsid w:val="00DE0DE6"/>
    <w:rsid w:val="00DE3450"/>
    <w:rsid w:val="00DE3B6C"/>
    <w:rsid w:val="00DF02CD"/>
    <w:rsid w:val="00DF32C4"/>
    <w:rsid w:val="00DF5948"/>
    <w:rsid w:val="00DF7249"/>
    <w:rsid w:val="00E00664"/>
    <w:rsid w:val="00E02560"/>
    <w:rsid w:val="00E05D52"/>
    <w:rsid w:val="00E110ED"/>
    <w:rsid w:val="00E14153"/>
    <w:rsid w:val="00E1540F"/>
    <w:rsid w:val="00E15827"/>
    <w:rsid w:val="00E1614C"/>
    <w:rsid w:val="00E243D3"/>
    <w:rsid w:val="00E24713"/>
    <w:rsid w:val="00E30B8B"/>
    <w:rsid w:val="00E31CF9"/>
    <w:rsid w:val="00E32EAB"/>
    <w:rsid w:val="00E338FF"/>
    <w:rsid w:val="00E41330"/>
    <w:rsid w:val="00E43694"/>
    <w:rsid w:val="00E525CF"/>
    <w:rsid w:val="00E52776"/>
    <w:rsid w:val="00E5357F"/>
    <w:rsid w:val="00E549F6"/>
    <w:rsid w:val="00E57DB9"/>
    <w:rsid w:val="00E60D58"/>
    <w:rsid w:val="00E623BC"/>
    <w:rsid w:val="00E64466"/>
    <w:rsid w:val="00E6551B"/>
    <w:rsid w:val="00E6677C"/>
    <w:rsid w:val="00E72239"/>
    <w:rsid w:val="00E725B3"/>
    <w:rsid w:val="00E739CE"/>
    <w:rsid w:val="00E75079"/>
    <w:rsid w:val="00E773F3"/>
    <w:rsid w:val="00E81759"/>
    <w:rsid w:val="00E82280"/>
    <w:rsid w:val="00E822A8"/>
    <w:rsid w:val="00E839C2"/>
    <w:rsid w:val="00E85125"/>
    <w:rsid w:val="00E862F9"/>
    <w:rsid w:val="00E872EE"/>
    <w:rsid w:val="00E87825"/>
    <w:rsid w:val="00E93AB9"/>
    <w:rsid w:val="00E96FF7"/>
    <w:rsid w:val="00EA0628"/>
    <w:rsid w:val="00EA2F98"/>
    <w:rsid w:val="00EA49F6"/>
    <w:rsid w:val="00EA698D"/>
    <w:rsid w:val="00EA7BE4"/>
    <w:rsid w:val="00EB1036"/>
    <w:rsid w:val="00EB382E"/>
    <w:rsid w:val="00EB3DB2"/>
    <w:rsid w:val="00EB66A9"/>
    <w:rsid w:val="00EC0F73"/>
    <w:rsid w:val="00EC12F5"/>
    <w:rsid w:val="00EC4006"/>
    <w:rsid w:val="00EC7862"/>
    <w:rsid w:val="00EC7F3D"/>
    <w:rsid w:val="00ED14D2"/>
    <w:rsid w:val="00ED31AB"/>
    <w:rsid w:val="00ED3C9E"/>
    <w:rsid w:val="00ED4323"/>
    <w:rsid w:val="00ED5DD6"/>
    <w:rsid w:val="00ED7CB2"/>
    <w:rsid w:val="00EE3E6E"/>
    <w:rsid w:val="00EE695A"/>
    <w:rsid w:val="00EF03F6"/>
    <w:rsid w:val="00F02190"/>
    <w:rsid w:val="00F023F1"/>
    <w:rsid w:val="00F047DA"/>
    <w:rsid w:val="00F07A4C"/>
    <w:rsid w:val="00F13196"/>
    <w:rsid w:val="00F16F25"/>
    <w:rsid w:val="00F20EC1"/>
    <w:rsid w:val="00F2136B"/>
    <w:rsid w:val="00F2183A"/>
    <w:rsid w:val="00F223A3"/>
    <w:rsid w:val="00F23AD9"/>
    <w:rsid w:val="00F316CC"/>
    <w:rsid w:val="00F34297"/>
    <w:rsid w:val="00F36A01"/>
    <w:rsid w:val="00F37E9F"/>
    <w:rsid w:val="00F40314"/>
    <w:rsid w:val="00F413BC"/>
    <w:rsid w:val="00F445B4"/>
    <w:rsid w:val="00F44762"/>
    <w:rsid w:val="00F50116"/>
    <w:rsid w:val="00F5272A"/>
    <w:rsid w:val="00F5369B"/>
    <w:rsid w:val="00F53C94"/>
    <w:rsid w:val="00F54AB9"/>
    <w:rsid w:val="00F570CA"/>
    <w:rsid w:val="00F62ACD"/>
    <w:rsid w:val="00F62AD6"/>
    <w:rsid w:val="00F62E52"/>
    <w:rsid w:val="00F63356"/>
    <w:rsid w:val="00F674FC"/>
    <w:rsid w:val="00F73060"/>
    <w:rsid w:val="00F75251"/>
    <w:rsid w:val="00F76979"/>
    <w:rsid w:val="00F77A58"/>
    <w:rsid w:val="00F80F7D"/>
    <w:rsid w:val="00F84EA1"/>
    <w:rsid w:val="00F85221"/>
    <w:rsid w:val="00F85979"/>
    <w:rsid w:val="00F86DC0"/>
    <w:rsid w:val="00F90B84"/>
    <w:rsid w:val="00F929EB"/>
    <w:rsid w:val="00FA0D2A"/>
    <w:rsid w:val="00FA1308"/>
    <w:rsid w:val="00FB1FE9"/>
    <w:rsid w:val="00FB546F"/>
    <w:rsid w:val="00FB55EC"/>
    <w:rsid w:val="00FB58B7"/>
    <w:rsid w:val="00FC184A"/>
    <w:rsid w:val="00FC1EB4"/>
    <w:rsid w:val="00FC41CF"/>
    <w:rsid w:val="00FC4284"/>
    <w:rsid w:val="00FC6510"/>
    <w:rsid w:val="00FC7AE5"/>
    <w:rsid w:val="00FC7FC5"/>
    <w:rsid w:val="00FD1519"/>
    <w:rsid w:val="00FD32BC"/>
    <w:rsid w:val="00FD4495"/>
    <w:rsid w:val="00FD4543"/>
    <w:rsid w:val="00FD49B1"/>
    <w:rsid w:val="00FE0026"/>
    <w:rsid w:val="00FE1024"/>
    <w:rsid w:val="00FE1B19"/>
    <w:rsid w:val="00FE4825"/>
    <w:rsid w:val="00FE5D5C"/>
    <w:rsid w:val="00FF03CC"/>
    <w:rsid w:val="00FF3181"/>
    <w:rsid w:val="00FF32B2"/>
    <w:rsid w:val="00FF39E8"/>
    <w:rsid w:val="00FF423B"/>
    <w:rsid w:val="00FF5E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C384779-C3A5-4116-943B-738CF70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26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7626-0155-4157-BCA4-40FADE69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